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1A6BC" w14:textId="321C3BE4" w:rsidR="002E7D41" w:rsidRPr="00480E88" w:rsidRDefault="002E7D41" w:rsidP="00082462">
      <w:pPr>
        <w:spacing w:before="120" w:after="120" w:line="360" w:lineRule="auto"/>
        <w:jc w:val="both"/>
        <w:rPr>
          <w:rFonts w:ascii="Arial" w:hAnsi="Arial" w:cs="Arial"/>
          <w:b/>
          <w:i/>
          <w:sz w:val="32"/>
          <w:szCs w:val="32"/>
        </w:rPr>
      </w:pPr>
      <w:bookmarkStart w:id="0" w:name="_GoBack"/>
      <w:bookmarkEnd w:id="0"/>
      <w:r w:rsidRPr="00480E88">
        <w:rPr>
          <w:rFonts w:ascii="Arial" w:hAnsi="Arial" w:cs="Arial"/>
          <w:b/>
          <w:i/>
          <w:sz w:val="32"/>
          <w:szCs w:val="32"/>
        </w:rPr>
        <w:t xml:space="preserve">GUÍA DE MEDIDAS PARA COMPETICIONES </w:t>
      </w:r>
      <w:r w:rsidR="00627601" w:rsidRPr="00480E88">
        <w:rPr>
          <w:rFonts w:ascii="Arial" w:hAnsi="Arial" w:cs="Arial"/>
          <w:b/>
          <w:i/>
          <w:sz w:val="32"/>
          <w:szCs w:val="32"/>
        </w:rPr>
        <w:t xml:space="preserve">OFICIALES </w:t>
      </w:r>
      <w:r w:rsidRPr="00480E88">
        <w:rPr>
          <w:rFonts w:ascii="Arial" w:hAnsi="Arial" w:cs="Arial"/>
          <w:b/>
          <w:i/>
          <w:sz w:val="32"/>
          <w:szCs w:val="32"/>
        </w:rPr>
        <w:t xml:space="preserve">Y ENTRENAMIENTOS </w:t>
      </w:r>
      <w:r w:rsidR="00DF513F" w:rsidRPr="00480E88">
        <w:rPr>
          <w:rFonts w:ascii="Arial" w:hAnsi="Arial" w:cs="Arial"/>
          <w:b/>
          <w:i/>
          <w:sz w:val="32"/>
          <w:szCs w:val="32"/>
        </w:rPr>
        <w:t xml:space="preserve">EN EL ÁMBITO </w:t>
      </w:r>
      <w:r w:rsidR="002965C1" w:rsidRPr="00480E88">
        <w:rPr>
          <w:rFonts w:ascii="Arial" w:hAnsi="Arial" w:cs="Arial"/>
          <w:b/>
          <w:i/>
          <w:sz w:val="32"/>
          <w:szCs w:val="32"/>
        </w:rPr>
        <w:t xml:space="preserve">DEPORTIVO </w:t>
      </w:r>
      <w:r w:rsidR="00B96D57" w:rsidRPr="00480E88">
        <w:rPr>
          <w:rFonts w:ascii="Arial" w:hAnsi="Arial" w:cs="Arial"/>
          <w:b/>
          <w:i/>
          <w:sz w:val="32"/>
          <w:szCs w:val="32"/>
        </w:rPr>
        <w:t xml:space="preserve">FEDERADO </w:t>
      </w:r>
      <w:r w:rsidR="00951FC8" w:rsidRPr="00480E88">
        <w:rPr>
          <w:rFonts w:ascii="Arial" w:hAnsi="Arial" w:cs="Arial"/>
          <w:b/>
          <w:i/>
          <w:sz w:val="32"/>
          <w:szCs w:val="32"/>
        </w:rPr>
        <w:t>AUTONÓMICO</w:t>
      </w:r>
    </w:p>
    <w:p w14:paraId="4DD17B64" w14:textId="37FBC57E" w:rsidR="00F43630" w:rsidRDefault="00F43630"/>
    <w:sdt>
      <w:sdtPr>
        <w:rPr>
          <w:rFonts w:asciiTheme="minorHAnsi" w:eastAsiaTheme="minorHAnsi" w:hAnsiTheme="minorHAnsi" w:cstheme="minorBidi"/>
          <w:color w:val="auto"/>
          <w:sz w:val="22"/>
          <w:szCs w:val="22"/>
          <w:lang w:eastAsia="en-US"/>
        </w:rPr>
        <w:id w:val="-1146431736"/>
        <w:docPartObj>
          <w:docPartGallery w:val="Table of Contents"/>
          <w:docPartUnique/>
        </w:docPartObj>
      </w:sdtPr>
      <w:sdtEndPr>
        <w:rPr>
          <w:b/>
          <w:bCs/>
        </w:rPr>
      </w:sdtEndPr>
      <w:sdtContent>
        <w:p w14:paraId="7A9BE8A4" w14:textId="1A8AE73C" w:rsidR="00866C6F" w:rsidRDefault="00866C6F">
          <w:pPr>
            <w:pStyle w:val="TtulodeTDC"/>
          </w:pPr>
          <w:r>
            <w:t>Contenido</w:t>
          </w:r>
        </w:p>
        <w:p w14:paraId="620ABB89" w14:textId="77777777" w:rsidR="00866C6F" w:rsidRDefault="00866C6F" w:rsidP="00866C6F">
          <w:pPr>
            <w:rPr>
              <w:lang w:eastAsia="es-ES"/>
            </w:rPr>
          </w:pPr>
        </w:p>
        <w:p w14:paraId="6CC8870F" w14:textId="77777777" w:rsidR="00866C6F" w:rsidRPr="00866C6F" w:rsidRDefault="00866C6F">
          <w:pPr>
            <w:pStyle w:val="TDC1"/>
            <w:tabs>
              <w:tab w:val="left" w:pos="440"/>
              <w:tab w:val="right" w:leader="dot" w:pos="8494"/>
            </w:tabs>
            <w:rPr>
              <w:rFonts w:ascii="Arial" w:eastAsiaTheme="minorEastAsia" w:hAnsi="Arial" w:cs="Arial"/>
              <w:noProof/>
              <w:lang w:eastAsia="es-ES"/>
            </w:rPr>
          </w:pPr>
          <w:r>
            <w:rPr>
              <w:b/>
              <w:bCs/>
            </w:rPr>
            <w:fldChar w:fldCharType="begin"/>
          </w:r>
          <w:r>
            <w:rPr>
              <w:b/>
              <w:bCs/>
            </w:rPr>
            <w:instrText xml:space="preserve"> TOC \o "1-3" \h \z \u </w:instrText>
          </w:r>
          <w:r>
            <w:rPr>
              <w:b/>
              <w:bCs/>
            </w:rPr>
            <w:fldChar w:fldCharType="separate"/>
          </w:r>
          <w:hyperlink w:anchor="_Toc51579577" w:history="1">
            <w:r w:rsidRPr="00866C6F">
              <w:rPr>
                <w:rStyle w:val="Hipervnculo"/>
                <w:rFonts w:ascii="Arial" w:hAnsi="Arial" w:cs="Arial"/>
                <w:noProof/>
              </w:rPr>
              <w:t>1.</w:t>
            </w:r>
            <w:r w:rsidRPr="00866C6F">
              <w:rPr>
                <w:rFonts w:ascii="Arial" w:eastAsiaTheme="minorEastAsia" w:hAnsi="Arial" w:cs="Arial"/>
                <w:noProof/>
                <w:lang w:eastAsia="es-ES"/>
              </w:rPr>
              <w:tab/>
            </w:r>
            <w:r w:rsidRPr="00866C6F">
              <w:rPr>
                <w:rStyle w:val="Hipervnculo"/>
                <w:rFonts w:ascii="Arial" w:hAnsi="Arial" w:cs="Arial"/>
                <w:noProof/>
              </w:rPr>
              <w:t>INTRODUCCIÓN</w:t>
            </w:r>
            <w:r w:rsidRPr="00866C6F">
              <w:rPr>
                <w:rFonts w:ascii="Arial" w:hAnsi="Arial" w:cs="Arial"/>
                <w:noProof/>
                <w:webHidden/>
              </w:rPr>
              <w:tab/>
            </w:r>
            <w:r w:rsidRPr="00866C6F">
              <w:rPr>
                <w:rFonts w:ascii="Arial" w:hAnsi="Arial" w:cs="Arial"/>
                <w:noProof/>
                <w:webHidden/>
              </w:rPr>
              <w:fldChar w:fldCharType="begin"/>
            </w:r>
            <w:r w:rsidRPr="00866C6F">
              <w:rPr>
                <w:rFonts w:ascii="Arial" w:hAnsi="Arial" w:cs="Arial"/>
                <w:noProof/>
                <w:webHidden/>
              </w:rPr>
              <w:instrText xml:space="preserve"> PAGEREF _Toc51579577 \h </w:instrText>
            </w:r>
            <w:r w:rsidRPr="00866C6F">
              <w:rPr>
                <w:rFonts w:ascii="Arial" w:hAnsi="Arial" w:cs="Arial"/>
                <w:noProof/>
                <w:webHidden/>
              </w:rPr>
            </w:r>
            <w:r w:rsidRPr="00866C6F">
              <w:rPr>
                <w:rFonts w:ascii="Arial" w:hAnsi="Arial" w:cs="Arial"/>
                <w:noProof/>
                <w:webHidden/>
              </w:rPr>
              <w:fldChar w:fldCharType="separate"/>
            </w:r>
            <w:r w:rsidR="00480E88">
              <w:rPr>
                <w:rFonts w:ascii="Arial" w:hAnsi="Arial" w:cs="Arial"/>
                <w:noProof/>
                <w:webHidden/>
              </w:rPr>
              <w:t>1</w:t>
            </w:r>
            <w:r w:rsidRPr="00866C6F">
              <w:rPr>
                <w:rFonts w:ascii="Arial" w:hAnsi="Arial" w:cs="Arial"/>
                <w:noProof/>
                <w:webHidden/>
              </w:rPr>
              <w:fldChar w:fldCharType="end"/>
            </w:r>
          </w:hyperlink>
        </w:p>
        <w:p w14:paraId="63F22EA0" w14:textId="77777777" w:rsidR="00866C6F" w:rsidRPr="00866C6F" w:rsidRDefault="00D92864" w:rsidP="00866C6F">
          <w:pPr>
            <w:pStyle w:val="TDC2"/>
            <w:ind w:left="426" w:hanging="426"/>
            <w:rPr>
              <w:rFonts w:eastAsiaTheme="minorEastAsia"/>
              <w:noProof/>
              <w:lang w:eastAsia="es-ES"/>
            </w:rPr>
          </w:pPr>
          <w:hyperlink w:anchor="_Toc51579578" w:history="1">
            <w:r w:rsidR="00866C6F" w:rsidRPr="00866C6F">
              <w:rPr>
                <w:rStyle w:val="Hipervnculo"/>
                <w:rFonts w:ascii="Arial" w:hAnsi="Arial" w:cs="Arial"/>
                <w:noProof/>
              </w:rPr>
              <w:t>2.</w:t>
            </w:r>
            <w:r w:rsidR="00866C6F" w:rsidRPr="00866C6F">
              <w:rPr>
                <w:rFonts w:eastAsiaTheme="minorEastAsia"/>
                <w:noProof/>
                <w:lang w:eastAsia="es-ES"/>
              </w:rPr>
              <w:tab/>
            </w:r>
            <w:r w:rsidR="00866C6F" w:rsidRPr="00866C6F">
              <w:rPr>
                <w:rStyle w:val="Hipervnculo"/>
                <w:rFonts w:ascii="Arial" w:hAnsi="Arial" w:cs="Arial"/>
                <w:noProof/>
              </w:rPr>
              <w:t>MEDIDAS GENÉRICAS</w:t>
            </w:r>
            <w:r w:rsidR="00866C6F" w:rsidRPr="00866C6F">
              <w:rPr>
                <w:noProof/>
                <w:webHidden/>
              </w:rPr>
              <w:tab/>
            </w:r>
            <w:r w:rsidR="00866C6F" w:rsidRPr="00866C6F">
              <w:rPr>
                <w:noProof/>
                <w:webHidden/>
              </w:rPr>
              <w:fldChar w:fldCharType="begin"/>
            </w:r>
            <w:r w:rsidR="00866C6F" w:rsidRPr="00866C6F">
              <w:rPr>
                <w:noProof/>
                <w:webHidden/>
              </w:rPr>
              <w:instrText xml:space="preserve"> PAGEREF _Toc51579578 \h </w:instrText>
            </w:r>
            <w:r w:rsidR="00866C6F" w:rsidRPr="00866C6F">
              <w:rPr>
                <w:noProof/>
                <w:webHidden/>
              </w:rPr>
            </w:r>
            <w:r w:rsidR="00866C6F" w:rsidRPr="00866C6F">
              <w:rPr>
                <w:noProof/>
                <w:webHidden/>
              </w:rPr>
              <w:fldChar w:fldCharType="separate"/>
            </w:r>
            <w:r w:rsidR="00480E88">
              <w:rPr>
                <w:noProof/>
                <w:webHidden/>
              </w:rPr>
              <w:t>2</w:t>
            </w:r>
            <w:r w:rsidR="00866C6F" w:rsidRPr="00866C6F">
              <w:rPr>
                <w:noProof/>
                <w:webHidden/>
              </w:rPr>
              <w:fldChar w:fldCharType="end"/>
            </w:r>
          </w:hyperlink>
        </w:p>
        <w:p w14:paraId="5CF3AAC8" w14:textId="77777777" w:rsidR="00866C6F" w:rsidRPr="00866C6F" w:rsidRDefault="00D92864">
          <w:pPr>
            <w:pStyle w:val="TDC1"/>
            <w:tabs>
              <w:tab w:val="left" w:pos="440"/>
              <w:tab w:val="right" w:leader="dot" w:pos="8494"/>
            </w:tabs>
            <w:rPr>
              <w:rFonts w:ascii="Arial" w:eastAsiaTheme="minorEastAsia" w:hAnsi="Arial" w:cs="Arial"/>
              <w:noProof/>
              <w:lang w:eastAsia="es-ES"/>
            </w:rPr>
          </w:pPr>
          <w:hyperlink w:anchor="_Toc51579579" w:history="1">
            <w:r w:rsidR="00866C6F" w:rsidRPr="00866C6F">
              <w:rPr>
                <w:rStyle w:val="Hipervnculo"/>
                <w:rFonts w:ascii="Arial" w:hAnsi="Arial" w:cs="Arial"/>
                <w:noProof/>
              </w:rPr>
              <w:t>3.</w:t>
            </w:r>
            <w:r w:rsidR="00866C6F" w:rsidRPr="00866C6F">
              <w:rPr>
                <w:rFonts w:ascii="Arial" w:eastAsiaTheme="minorEastAsia" w:hAnsi="Arial" w:cs="Arial"/>
                <w:noProof/>
                <w:lang w:eastAsia="es-ES"/>
              </w:rPr>
              <w:tab/>
            </w:r>
            <w:r w:rsidR="00866C6F" w:rsidRPr="00866C6F">
              <w:rPr>
                <w:rStyle w:val="Hipervnculo"/>
                <w:rFonts w:ascii="Arial" w:hAnsi="Arial" w:cs="Arial"/>
                <w:noProof/>
              </w:rPr>
              <w:t>REFERENCIA ESPECÍFICA A LOS EVENTOS DEPORTIVOS</w:t>
            </w:r>
            <w:r w:rsidR="00866C6F" w:rsidRPr="00866C6F">
              <w:rPr>
                <w:rFonts w:ascii="Arial" w:hAnsi="Arial" w:cs="Arial"/>
                <w:noProof/>
                <w:webHidden/>
              </w:rPr>
              <w:tab/>
            </w:r>
            <w:r w:rsidR="00866C6F" w:rsidRPr="00866C6F">
              <w:rPr>
                <w:rFonts w:ascii="Arial" w:hAnsi="Arial" w:cs="Arial"/>
                <w:noProof/>
                <w:webHidden/>
              </w:rPr>
              <w:fldChar w:fldCharType="begin"/>
            </w:r>
            <w:r w:rsidR="00866C6F" w:rsidRPr="00866C6F">
              <w:rPr>
                <w:rFonts w:ascii="Arial" w:hAnsi="Arial" w:cs="Arial"/>
                <w:noProof/>
                <w:webHidden/>
              </w:rPr>
              <w:instrText xml:space="preserve"> PAGEREF _Toc51579579 \h </w:instrText>
            </w:r>
            <w:r w:rsidR="00866C6F" w:rsidRPr="00866C6F">
              <w:rPr>
                <w:rFonts w:ascii="Arial" w:hAnsi="Arial" w:cs="Arial"/>
                <w:noProof/>
                <w:webHidden/>
              </w:rPr>
            </w:r>
            <w:r w:rsidR="00866C6F" w:rsidRPr="00866C6F">
              <w:rPr>
                <w:rFonts w:ascii="Arial" w:hAnsi="Arial" w:cs="Arial"/>
                <w:noProof/>
                <w:webHidden/>
              </w:rPr>
              <w:fldChar w:fldCharType="separate"/>
            </w:r>
            <w:r w:rsidR="00480E88">
              <w:rPr>
                <w:rFonts w:ascii="Arial" w:hAnsi="Arial" w:cs="Arial"/>
                <w:noProof/>
                <w:webHidden/>
              </w:rPr>
              <w:t>4</w:t>
            </w:r>
            <w:r w:rsidR="00866C6F" w:rsidRPr="00866C6F">
              <w:rPr>
                <w:rFonts w:ascii="Arial" w:hAnsi="Arial" w:cs="Arial"/>
                <w:noProof/>
                <w:webHidden/>
              </w:rPr>
              <w:fldChar w:fldCharType="end"/>
            </w:r>
          </w:hyperlink>
        </w:p>
        <w:p w14:paraId="0AEBA1C3" w14:textId="77777777" w:rsidR="00866C6F" w:rsidRPr="00866C6F" w:rsidRDefault="00D92864">
          <w:pPr>
            <w:pStyle w:val="TDC1"/>
            <w:tabs>
              <w:tab w:val="left" w:pos="440"/>
              <w:tab w:val="right" w:leader="dot" w:pos="8494"/>
            </w:tabs>
            <w:rPr>
              <w:rFonts w:ascii="Arial" w:eastAsiaTheme="minorEastAsia" w:hAnsi="Arial" w:cs="Arial"/>
              <w:noProof/>
              <w:lang w:eastAsia="es-ES"/>
            </w:rPr>
          </w:pPr>
          <w:hyperlink w:anchor="_Toc51579580" w:history="1">
            <w:r w:rsidR="00866C6F" w:rsidRPr="00866C6F">
              <w:rPr>
                <w:rStyle w:val="Hipervnculo"/>
                <w:rFonts w:ascii="Arial" w:hAnsi="Arial" w:cs="Arial"/>
                <w:noProof/>
              </w:rPr>
              <w:t>4.</w:t>
            </w:r>
            <w:r w:rsidR="00866C6F" w:rsidRPr="00866C6F">
              <w:rPr>
                <w:rFonts w:ascii="Arial" w:eastAsiaTheme="minorEastAsia" w:hAnsi="Arial" w:cs="Arial"/>
                <w:noProof/>
                <w:lang w:eastAsia="es-ES"/>
              </w:rPr>
              <w:tab/>
            </w:r>
            <w:r w:rsidR="00866C6F" w:rsidRPr="00866C6F">
              <w:rPr>
                <w:rStyle w:val="Hipervnculo"/>
                <w:rFonts w:ascii="Arial" w:hAnsi="Arial" w:cs="Arial"/>
                <w:noProof/>
              </w:rPr>
              <w:t>MEDIDAS EN ENTRENAMIENTOS Y COMPETICIONES</w:t>
            </w:r>
            <w:r w:rsidR="00866C6F" w:rsidRPr="00866C6F">
              <w:rPr>
                <w:rFonts w:ascii="Arial" w:hAnsi="Arial" w:cs="Arial"/>
                <w:noProof/>
                <w:webHidden/>
              </w:rPr>
              <w:tab/>
            </w:r>
            <w:r w:rsidR="00866C6F" w:rsidRPr="00866C6F">
              <w:rPr>
                <w:rFonts w:ascii="Arial" w:hAnsi="Arial" w:cs="Arial"/>
                <w:noProof/>
                <w:webHidden/>
              </w:rPr>
              <w:fldChar w:fldCharType="begin"/>
            </w:r>
            <w:r w:rsidR="00866C6F" w:rsidRPr="00866C6F">
              <w:rPr>
                <w:rFonts w:ascii="Arial" w:hAnsi="Arial" w:cs="Arial"/>
                <w:noProof/>
                <w:webHidden/>
              </w:rPr>
              <w:instrText xml:space="preserve"> PAGEREF _Toc51579580 \h </w:instrText>
            </w:r>
            <w:r w:rsidR="00866C6F" w:rsidRPr="00866C6F">
              <w:rPr>
                <w:rFonts w:ascii="Arial" w:hAnsi="Arial" w:cs="Arial"/>
                <w:noProof/>
                <w:webHidden/>
              </w:rPr>
            </w:r>
            <w:r w:rsidR="00866C6F" w:rsidRPr="00866C6F">
              <w:rPr>
                <w:rFonts w:ascii="Arial" w:hAnsi="Arial" w:cs="Arial"/>
                <w:noProof/>
                <w:webHidden/>
              </w:rPr>
              <w:fldChar w:fldCharType="separate"/>
            </w:r>
            <w:r w:rsidR="00480E88">
              <w:rPr>
                <w:rFonts w:ascii="Arial" w:hAnsi="Arial" w:cs="Arial"/>
                <w:noProof/>
                <w:webHidden/>
              </w:rPr>
              <w:t>5</w:t>
            </w:r>
            <w:r w:rsidR="00866C6F" w:rsidRPr="00866C6F">
              <w:rPr>
                <w:rFonts w:ascii="Arial" w:hAnsi="Arial" w:cs="Arial"/>
                <w:noProof/>
                <w:webHidden/>
              </w:rPr>
              <w:fldChar w:fldCharType="end"/>
            </w:r>
          </w:hyperlink>
        </w:p>
        <w:p w14:paraId="0CA966EC" w14:textId="77777777" w:rsidR="00866C6F" w:rsidRPr="00866C6F" w:rsidRDefault="00D92864" w:rsidP="00866C6F">
          <w:pPr>
            <w:pStyle w:val="TDC2"/>
            <w:rPr>
              <w:rFonts w:eastAsiaTheme="minorEastAsia"/>
              <w:noProof/>
              <w:lang w:eastAsia="es-ES"/>
            </w:rPr>
          </w:pPr>
          <w:hyperlink w:anchor="_Toc51579581" w:history="1">
            <w:r w:rsidR="00866C6F" w:rsidRPr="00866C6F">
              <w:rPr>
                <w:rStyle w:val="Hipervnculo"/>
                <w:rFonts w:ascii="Arial" w:hAnsi="Arial" w:cs="Arial"/>
                <w:noProof/>
              </w:rPr>
              <w:t>4.1. Entrenamientos y competiciones deportivas federadas oficiales con y sin contacto físico.</w:t>
            </w:r>
            <w:r w:rsidR="00866C6F" w:rsidRPr="00866C6F">
              <w:rPr>
                <w:noProof/>
                <w:webHidden/>
              </w:rPr>
              <w:tab/>
            </w:r>
            <w:r w:rsidR="00866C6F" w:rsidRPr="00866C6F">
              <w:rPr>
                <w:noProof/>
                <w:webHidden/>
              </w:rPr>
              <w:fldChar w:fldCharType="begin"/>
            </w:r>
            <w:r w:rsidR="00866C6F" w:rsidRPr="00866C6F">
              <w:rPr>
                <w:noProof/>
                <w:webHidden/>
              </w:rPr>
              <w:instrText xml:space="preserve"> PAGEREF _Toc51579581 \h </w:instrText>
            </w:r>
            <w:r w:rsidR="00866C6F" w:rsidRPr="00866C6F">
              <w:rPr>
                <w:noProof/>
                <w:webHidden/>
              </w:rPr>
            </w:r>
            <w:r w:rsidR="00866C6F" w:rsidRPr="00866C6F">
              <w:rPr>
                <w:noProof/>
                <w:webHidden/>
              </w:rPr>
              <w:fldChar w:fldCharType="separate"/>
            </w:r>
            <w:r w:rsidR="00480E88">
              <w:rPr>
                <w:noProof/>
                <w:webHidden/>
              </w:rPr>
              <w:t>5</w:t>
            </w:r>
            <w:r w:rsidR="00866C6F" w:rsidRPr="00866C6F">
              <w:rPr>
                <w:noProof/>
                <w:webHidden/>
              </w:rPr>
              <w:fldChar w:fldCharType="end"/>
            </w:r>
          </w:hyperlink>
        </w:p>
        <w:p w14:paraId="59DE1E3C" w14:textId="77777777" w:rsidR="00866C6F" w:rsidRPr="00866C6F" w:rsidRDefault="00D92864" w:rsidP="00866C6F">
          <w:pPr>
            <w:pStyle w:val="TDC2"/>
            <w:rPr>
              <w:rFonts w:eastAsiaTheme="minorEastAsia"/>
              <w:noProof/>
              <w:lang w:eastAsia="es-ES"/>
            </w:rPr>
          </w:pPr>
          <w:hyperlink w:anchor="_Toc51579582" w:history="1">
            <w:r w:rsidR="00866C6F" w:rsidRPr="00866C6F">
              <w:rPr>
                <w:rStyle w:val="Hipervnculo"/>
                <w:rFonts w:ascii="Arial" w:hAnsi="Arial" w:cs="Arial"/>
                <w:noProof/>
              </w:rPr>
              <w:t>4.2. Distanciamiento social y medidas de higiene.</w:t>
            </w:r>
            <w:r w:rsidR="00866C6F" w:rsidRPr="00866C6F">
              <w:rPr>
                <w:noProof/>
                <w:webHidden/>
              </w:rPr>
              <w:tab/>
            </w:r>
            <w:r w:rsidR="00866C6F" w:rsidRPr="00866C6F">
              <w:rPr>
                <w:noProof/>
                <w:webHidden/>
              </w:rPr>
              <w:fldChar w:fldCharType="begin"/>
            </w:r>
            <w:r w:rsidR="00866C6F" w:rsidRPr="00866C6F">
              <w:rPr>
                <w:noProof/>
                <w:webHidden/>
              </w:rPr>
              <w:instrText xml:space="preserve"> PAGEREF _Toc51579582 \h </w:instrText>
            </w:r>
            <w:r w:rsidR="00866C6F" w:rsidRPr="00866C6F">
              <w:rPr>
                <w:noProof/>
                <w:webHidden/>
              </w:rPr>
            </w:r>
            <w:r w:rsidR="00866C6F" w:rsidRPr="00866C6F">
              <w:rPr>
                <w:noProof/>
                <w:webHidden/>
              </w:rPr>
              <w:fldChar w:fldCharType="separate"/>
            </w:r>
            <w:r w:rsidR="00480E88">
              <w:rPr>
                <w:noProof/>
                <w:webHidden/>
              </w:rPr>
              <w:t>6</w:t>
            </w:r>
            <w:r w:rsidR="00866C6F" w:rsidRPr="00866C6F">
              <w:rPr>
                <w:noProof/>
                <w:webHidden/>
              </w:rPr>
              <w:fldChar w:fldCharType="end"/>
            </w:r>
          </w:hyperlink>
        </w:p>
        <w:p w14:paraId="393ACDF9" w14:textId="77777777" w:rsidR="00866C6F" w:rsidRPr="00866C6F" w:rsidRDefault="00D92864" w:rsidP="00866C6F">
          <w:pPr>
            <w:pStyle w:val="TDC2"/>
            <w:rPr>
              <w:rFonts w:eastAsiaTheme="minorEastAsia"/>
              <w:noProof/>
              <w:lang w:eastAsia="es-ES"/>
            </w:rPr>
          </w:pPr>
          <w:hyperlink w:anchor="_Toc51579583" w:history="1">
            <w:r w:rsidR="00866C6F" w:rsidRPr="00866C6F">
              <w:rPr>
                <w:rStyle w:val="Hipervnculo"/>
                <w:rFonts w:ascii="Arial" w:hAnsi="Arial" w:cs="Arial"/>
                <w:noProof/>
              </w:rPr>
              <w:t>4.3. Medidas para los participantes, los miembros de los equipos y delegaciones deportivas:</w:t>
            </w:r>
            <w:r w:rsidR="00866C6F" w:rsidRPr="00866C6F">
              <w:rPr>
                <w:noProof/>
                <w:webHidden/>
              </w:rPr>
              <w:tab/>
            </w:r>
            <w:r w:rsidR="00866C6F" w:rsidRPr="00866C6F">
              <w:rPr>
                <w:noProof/>
                <w:webHidden/>
              </w:rPr>
              <w:fldChar w:fldCharType="begin"/>
            </w:r>
            <w:r w:rsidR="00866C6F" w:rsidRPr="00866C6F">
              <w:rPr>
                <w:noProof/>
                <w:webHidden/>
              </w:rPr>
              <w:instrText xml:space="preserve"> PAGEREF _Toc51579583 \h </w:instrText>
            </w:r>
            <w:r w:rsidR="00866C6F" w:rsidRPr="00866C6F">
              <w:rPr>
                <w:noProof/>
                <w:webHidden/>
              </w:rPr>
            </w:r>
            <w:r w:rsidR="00866C6F" w:rsidRPr="00866C6F">
              <w:rPr>
                <w:noProof/>
                <w:webHidden/>
              </w:rPr>
              <w:fldChar w:fldCharType="separate"/>
            </w:r>
            <w:r w:rsidR="00480E88">
              <w:rPr>
                <w:noProof/>
                <w:webHidden/>
              </w:rPr>
              <w:t>7</w:t>
            </w:r>
            <w:r w:rsidR="00866C6F" w:rsidRPr="00866C6F">
              <w:rPr>
                <w:noProof/>
                <w:webHidden/>
              </w:rPr>
              <w:fldChar w:fldCharType="end"/>
            </w:r>
          </w:hyperlink>
        </w:p>
        <w:p w14:paraId="1FFC8BB2" w14:textId="77777777" w:rsidR="00866C6F" w:rsidRPr="00866C6F" w:rsidRDefault="00D92864">
          <w:pPr>
            <w:pStyle w:val="TDC3"/>
            <w:tabs>
              <w:tab w:val="right" w:leader="dot" w:pos="8494"/>
            </w:tabs>
            <w:rPr>
              <w:rFonts w:ascii="Arial" w:hAnsi="Arial" w:cs="Arial"/>
              <w:noProof/>
            </w:rPr>
          </w:pPr>
          <w:hyperlink w:anchor="_Toc51579584" w:history="1">
            <w:r w:rsidR="00866C6F" w:rsidRPr="00866C6F">
              <w:rPr>
                <w:rStyle w:val="Hipervnculo"/>
                <w:rFonts w:ascii="Arial" w:hAnsi="Arial" w:cs="Arial"/>
                <w:noProof/>
              </w:rPr>
              <w:t>4.3.1. A nivel familiar y social:</w:t>
            </w:r>
            <w:r w:rsidR="00866C6F" w:rsidRPr="00866C6F">
              <w:rPr>
                <w:rFonts w:ascii="Arial" w:hAnsi="Arial" w:cs="Arial"/>
                <w:noProof/>
                <w:webHidden/>
              </w:rPr>
              <w:tab/>
            </w:r>
            <w:r w:rsidR="00866C6F" w:rsidRPr="00866C6F">
              <w:rPr>
                <w:rFonts w:ascii="Arial" w:hAnsi="Arial" w:cs="Arial"/>
                <w:noProof/>
                <w:webHidden/>
              </w:rPr>
              <w:fldChar w:fldCharType="begin"/>
            </w:r>
            <w:r w:rsidR="00866C6F" w:rsidRPr="00866C6F">
              <w:rPr>
                <w:rFonts w:ascii="Arial" w:hAnsi="Arial" w:cs="Arial"/>
                <w:noProof/>
                <w:webHidden/>
              </w:rPr>
              <w:instrText xml:space="preserve"> PAGEREF _Toc51579584 \h </w:instrText>
            </w:r>
            <w:r w:rsidR="00866C6F" w:rsidRPr="00866C6F">
              <w:rPr>
                <w:rFonts w:ascii="Arial" w:hAnsi="Arial" w:cs="Arial"/>
                <w:noProof/>
                <w:webHidden/>
              </w:rPr>
            </w:r>
            <w:r w:rsidR="00866C6F" w:rsidRPr="00866C6F">
              <w:rPr>
                <w:rFonts w:ascii="Arial" w:hAnsi="Arial" w:cs="Arial"/>
                <w:noProof/>
                <w:webHidden/>
              </w:rPr>
              <w:fldChar w:fldCharType="separate"/>
            </w:r>
            <w:r w:rsidR="00480E88">
              <w:rPr>
                <w:rFonts w:ascii="Arial" w:hAnsi="Arial" w:cs="Arial"/>
                <w:noProof/>
                <w:webHidden/>
              </w:rPr>
              <w:t>7</w:t>
            </w:r>
            <w:r w:rsidR="00866C6F" w:rsidRPr="00866C6F">
              <w:rPr>
                <w:rFonts w:ascii="Arial" w:hAnsi="Arial" w:cs="Arial"/>
                <w:noProof/>
                <w:webHidden/>
              </w:rPr>
              <w:fldChar w:fldCharType="end"/>
            </w:r>
          </w:hyperlink>
        </w:p>
        <w:p w14:paraId="3687F505" w14:textId="77777777" w:rsidR="00866C6F" w:rsidRPr="00866C6F" w:rsidRDefault="00D92864">
          <w:pPr>
            <w:pStyle w:val="TDC3"/>
            <w:tabs>
              <w:tab w:val="right" w:leader="dot" w:pos="8494"/>
            </w:tabs>
            <w:rPr>
              <w:rFonts w:ascii="Arial" w:hAnsi="Arial" w:cs="Arial"/>
              <w:noProof/>
            </w:rPr>
          </w:pPr>
          <w:hyperlink w:anchor="_Toc51579585" w:history="1">
            <w:r w:rsidR="00866C6F" w:rsidRPr="00866C6F">
              <w:rPr>
                <w:rStyle w:val="Hipervnculo"/>
                <w:rFonts w:ascii="Arial" w:hAnsi="Arial" w:cs="Arial"/>
                <w:noProof/>
              </w:rPr>
              <w:t>4.3.2. A nivel de entrenamientos:</w:t>
            </w:r>
            <w:r w:rsidR="00866C6F" w:rsidRPr="00866C6F">
              <w:rPr>
                <w:rFonts w:ascii="Arial" w:hAnsi="Arial" w:cs="Arial"/>
                <w:noProof/>
                <w:webHidden/>
              </w:rPr>
              <w:tab/>
            </w:r>
            <w:r w:rsidR="00866C6F" w:rsidRPr="00866C6F">
              <w:rPr>
                <w:rFonts w:ascii="Arial" w:hAnsi="Arial" w:cs="Arial"/>
                <w:noProof/>
                <w:webHidden/>
              </w:rPr>
              <w:fldChar w:fldCharType="begin"/>
            </w:r>
            <w:r w:rsidR="00866C6F" w:rsidRPr="00866C6F">
              <w:rPr>
                <w:rFonts w:ascii="Arial" w:hAnsi="Arial" w:cs="Arial"/>
                <w:noProof/>
                <w:webHidden/>
              </w:rPr>
              <w:instrText xml:space="preserve"> PAGEREF _Toc51579585 \h </w:instrText>
            </w:r>
            <w:r w:rsidR="00866C6F" w:rsidRPr="00866C6F">
              <w:rPr>
                <w:rFonts w:ascii="Arial" w:hAnsi="Arial" w:cs="Arial"/>
                <w:noProof/>
                <w:webHidden/>
              </w:rPr>
            </w:r>
            <w:r w:rsidR="00866C6F" w:rsidRPr="00866C6F">
              <w:rPr>
                <w:rFonts w:ascii="Arial" w:hAnsi="Arial" w:cs="Arial"/>
                <w:noProof/>
                <w:webHidden/>
              </w:rPr>
              <w:fldChar w:fldCharType="separate"/>
            </w:r>
            <w:r w:rsidR="00480E88">
              <w:rPr>
                <w:rFonts w:ascii="Arial" w:hAnsi="Arial" w:cs="Arial"/>
                <w:noProof/>
                <w:webHidden/>
              </w:rPr>
              <w:t>7</w:t>
            </w:r>
            <w:r w:rsidR="00866C6F" w:rsidRPr="00866C6F">
              <w:rPr>
                <w:rFonts w:ascii="Arial" w:hAnsi="Arial" w:cs="Arial"/>
                <w:noProof/>
                <w:webHidden/>
              </w:rPr>
              <w:fldChar w:fldCharType="end"/>
            </w:r>
          </w:hyperlink>
        </w:p>
        <w:p w14:paraId="18CF93FD" w14:textId="77777777" w:rsidR="00866C6F" w:rsidRPr="00866C6F" w:rsidRDefault="00D92864">
          <w:pPr>
            <w:pStyle w:val="TDC3"/>
            <w:tabs>
              <w:tab w:val="right" w:leader="dot" w:pos="8494"/>
            </w:tabs>
            <w:rPr>
              <w:rFonts w:ascii="Arial" w:hAnsi="Arial" w:cs="Arial"/>
              <w:noProof/>
            </w:rPr>
          </w:pPr>
          <w:hyperlink w:anchor="_Toc51579586" w:history="1">
            <w:r w:rsidR="00866C6F" w:rsidRPr="00866C6F">
              <w:rPr>
                <w:rStyle w:val="Hipervnculo"/>
                <w:rFonts w:ascii="Arial" w:hAnsi="Arial" w:cs="Arial"/>
                <w:noProof/>
              </w:rPr>
              <w:t>4.3.3. A nivel de competición:</w:t>
            </w:r>
            <w:r w:rsidR="00866C6F" w:rsidRPr="00866C6F">
              <w:rPr>
                <w:rFonts w:ascii="Arial" w:hAnsi="Arial" w:cs="Arial"/>
                <w:noProof/>
                <w:webHidden/>
              </w:rPr>
              <w:tab/>
            </w:r>
            <w:r w:rsidR="00866C6F" w:rsidRPr="00866C6F">
              <w:rPr>
                <w:rFonts w:ascii="Arial" w:hAnsi="Arial" w:cs="Arial"/>
                <w:noProof/>
                <w:webHidden/>
              </w:rPr>
              <w:fldChar w:fldCharType="begin"/>
            </w:r>
            <w:r w:rsidR="00866C6F" w:rsidRPr="00866C6F">
              <w:rPr>
                <w:rFonts w:ascii="Arial" w:hAnsi="Arial" w:cs="Arial"/>
                <w:noProof/>
                <w:webHidden/>
              </w:rPr>
              <w:instrText xml:space="preserve"> PAGEREF _Toc51579586 \h </w:instrText>
            </w:r>
            <w:r w:rsidR="00866C6F" w:rsidRPr="00866C6F">
              <w:rPr>
                <w:rFonts w:ascii="Arial" w:hAnsi="Arial" w:cs="Arial"/>
                <w:noProof/>
                <w:webHidden/>
              </w:rPr>
            </w:r>
            <w:r w:rsidR="00866C6F" w:rsidRPr="00866C6F">
              <w:rPr>
                <w:rFonts w:ascii="Arial" w:hAnsi="Arial" w:cs="Arial"/>
                <w:noProof/>
                <w:webHidden/>
              </w:rPr>
              <w:fldChar w:fldCharType="separate"/>
            </w:r>
            <w:r w:rsidR="00480E88">
              <w:rPr>
                <w:rFonts w:ascii="Arial" w:hAnsi="Arial" w:cs="Arial"/>
                <w:noProof/>
                <w:webHidden/>
              </w:rPr>
              <w:t>9</w:t>
            </w:r>
            <w:r w:rsidR="00866C6F" w:rsidRPr="00866C6F">
              <w:rPr>
                <w:rFonts w:ascii="Arial" w:hAnsi="Arial" w:cs="Arial"/>
                <w:noProof/>
                <w:webHidden/>
              </w:rPr>
              <w:fldChar w:fldCharType="end"/>
            </w:r>
          </w:hyperlink>
        </w:p>
        <w:p w14:paraId="6E6D1C36" w14:textId="77777777" w:rsidR="00866C6F" w:rsidRPr="00866C6F" w:rsidRDefault="00D92864" w:rsidP="00866C6F">
          <w:pPr>
            <w:pStyle w:val="TDC2"/>
            <w:rPr>
              <w:rFonts w:eastAsiaTheme="minorEastAsia"/>
              <w:noProof/>
              <w:lang w:eastAsia="es-ES"/>
            </w:rPr>
          </w:pPr>
          <w:hyperlink w:anchor="_Toc51579587" w:history="1">
            <w:r w:rsidR="00866C6F" w:rsidRPr="00866C6F">
              <w:rPr>
                <w:rStyle w:val="Hipervnculo"/>
                <w:rFonts w:ascii="Arial" w:hAnsi="Arial" w:cs="Arial"/>
                <w:noProof/>
              </w:rPr>
              <w:t>4.4 Medidas para espectadores en entrenamientos, eventos y competiciones</w:t>
            </w:r>
            <w:r w:rsidR="00866C6F" w:rsidRPr="00866C6F">
              <w:rPr>
                <w:noProof/>
                <w:webHidden/>
              </w:rPr>
              <w:tab/>
            </w:r>
            <w:r w:rsidR="00866C6F" w:rsidRPr="00866C6F">
              <w:rPr>
                <w:noProof/>
                <w:webHidden/>
              </w:rPr>
              <w:fldChar w:fldCharType="begin"/>
            </w:r>
            <w:r w:rsidR="00866C6F" w:rsidRPr="00866C6F">
              <w:rPr>
                <w:noProof/>
                <w:webHidden/>
              </w:rPr>
              <w:instrText xml:space="preserve"> PAGEREF _Toc51579587 \h </w:instrText>
            </w:r>
            <w:r w:rsidR="00866C6F" w:rsidRPr="00866C6F">
              <w:rPr>
                <w:noProof/>
                <w:webHidden/>
              </w:rPr>
            </w:r>
            <w:r w:rsidR="00866C6F" w:rsidRPr="00866C6F">
              <w:rPr>
                <w:noProof/>
                <w:webHidden/>
              </w:rPr>
              <w:fldChar w:fldCharType="separate"/>
            </w:r>
            <w:r w:rsidR="00480E88">
              <w:rPr>
                <w:noProof/>
                <w:webHidden/>
              </w:rPr>
              <w:t>17</w:t>
            </w:r>
            <w:r w:rsidR="00866C6F" w:rsidRPr="00866C6F">
              <w:rPr>
                <w:noProof/>
                <w:webHidden/>
              </w:rPr>
              <w:fldChar w:fldCharType="end"/>
            </w:r>
          </w:hyperlink>
        </w:p>
        <w:p w14:paraId="6AE03282" w14:textId="77777777" w:rsidR="00866C6F" w:rsidRPr="00866C6F" w:rsidRDefault="00D92864" w:rsidP="00866C6F">
          <w:pPr>
            <w:pStyle w:val="TDC2"/>
            <w:rPr>
              <w:rFonts w:eastAsiaTheme="minorEastAsia"/>
              <w:noProof/>
              <w:lang w:eastAsia="es-ES"/>
            </w:rPr>
          </w:pPr>
          <w:hyperlink w:anchor="_Toc51579588" w:history="1">
            <w:r w:rsidR="00866C6F" w:rsidRPr="00866C6F">
              <w:rPr>
                <w:rStyle w:val="Hipervnculo"/>
                <w:rFonts w:ascii="Arial" w:hAnsi="Arial" w:cs="Arial"/>
                <w:noProof/>
              </w:rPr>
              <w:t>4.5. Instalaciones deportivas.</w:t>
            </w:r>
            <w:r w:rsidR="00866C6F" w:rsidRPr="00866C6F">
              <w:rPr>
                <w:noProof/>
                <w:webHidden/>
              </w:rPr>
              <w:tab/>
            </w:r>
            <w:r w:rsidR="00866C6F" w:rsidRPr="00866C6F">
              <w:rPr>
                <w:noProof/>
                <w:webHidden/>
              </w:rPr>
              <w:fldChar w:fldCharType="begin"/>
            </w:r>
            <w:r w:rsidR="00866C6F" w:rsidRPr="00866C6F">
              <w:rPr>
                <w:noProof/>
                <w:webHidden/>
              </w:rPr>
              <w:instrText xml:space="preserve"> PAGEREF _Toc51579588 \h </w:instrText>
            </w:r>
            <w:r w:rsidR="00866C6F" w:rsidRPr="00866C6F">
              <w:rPr>
                <w:noProof/>
                <w:webHidden/>
              </w:rPr>
            </w:r>
            <w:r w:rsidR="00866C6F" w:rsidRPr="00866C6F">
              <w:rPr>
                <w:noProof/>
                <w:webHidden/>
              </w:rPr>
              <w:fldChar w:fldCharType="separate"/>
            </w:r>
            <w:r w:rsidR="00480E88">
              <w:rPr>
                <w:noProof/>
                <w:webHidden/>
              </w:rPr>
              <w:t>18</w:t>
            </w:r>
            <w:r w:rsidR="00866C6F" w:rsidRPr="00866C6F">
              <w:rPr>
                <w:noProof/>
                <w:webHidden/>
              </w:rPr>
              <w:fldChar w:fldCharType="end"/>
            </w:r>
          </w:hyperlink>
        </w:p>
        <w:p w14:paraId="35FE9ED6" w14:textId="77777777" w:rsidR="00866C6F" w:rsidRPr="00866C6F" w:rsidRDefault="00D92864">
          <w:pPr>
            <w:pStyle w:val="TDC1"/>
            <w:tabs>
              <w:tab w:val="left" w:pos="440"/>
              <w:tab w:val="right" w:leader="dot" w:pos="8494"/>
            </w:tabs>
            <w:rPr>
              <w:rFonts w:ascii="Arial" w:eastAsiaTheme="minorEastAsia" w:hAnsi="Arial" w:cs="Arial"/>
              <w:noProof/>
              <w:lang w:eastAsia="es-ES"/>
            </w:rPr>
          </w:pPr>
          <w:hyperlink w:anchor="_Toc51579589" w:history="1">
            <w:r w:rsidR="00866C6F" w:rsidRPr="00866C6F">
              <w:rPr>
                <w:rStyle w:val="Hipervnculo"/>
                <w:rFonts w:ascii="Arial" w:hAnsi="Arial" w:cs="Arial"/>
                <w:noProof/>
              </w:rPr>
              <w:t>5.</w:t>
            </w:r>
            <w:r w:rsidR="00866C6F" w:rsidRPr="00866C6F">
              <w:rPr>
                <w:rFonts w:ascii="Arial" w:eastAsiaTheme="minorEastAsia" w:hAnsi="Arial" w:cs="Arial"/>
                <w:noProof/>
                <w:lang w:eastAsia="es-ES"/>
              </w:rPr>
              <w:tab/>
            </w:r>
            <w:r w:rsidR="00866C6F" w:rsidRPr="00866C6F">
              <w:rPr>
                <w:rStyle w:val="Hipervnculo"/>
                <w:rFonts w:ascii="Arial" w:hAnsi="Arial" w:cs="Arial"/>
                <w:noProof/>
              </w:rPr>
              <w:t>ACTUACIÓN TRAS IDENTIFICACIÓN POSITIVA DE CASO DE COVID 19.</w:t>
            </w:r>
            <w:r w:rsidR="00866C6F" w:rsidRPr="00866C6F">
              <w:rPr>
                <w:rFonts w:ascii="Arial" w:hAnsi="Arial" w:cs="Arial"/>
                <w:noProof/>
                <w:webHidden/>
              </w:rPr>
              <w:tab/>
            </w:r>
            <w:r w:rsidR="00866C6F" w:rsidRPr="00866C6F">
              <w:rPr>
                <w:rFonts w:ascii="Arial" w:hAnsi="Arial" w:cs="Arial"/>
                <w:noProof/>
                <w:webHidden/>
              </w:rPr>
              <w:fldChar w:fldCharType="begin"/>
            </w:r>
            <w:r w:rsidR="00866C6F" w:rsidRPr="00866C6F">
              <w:rPr>
                <w:rFonts w:ascii="Arial" w:hAnsi="Arial" w:cs="Arial"/>
                <w:noProof/>
                <w:webHidden/>
              </w:rPr>
              <w:instrText xml:space="preserve"> PAGEREF _Toc51579589 \h </w:instrText>
            </w:r>
            <w:r w:rsidR="00866C6F" w:rsidRPr="00866C6F">
              <w:rPr>
                <w:rFonts w:ascii="Arial" w:hAnsi="Arial" w:cs="Arial"/>
                <w:noProof/>
                <w:webHidden/>
              </w:rPr>
            </w:r>
            <w:r w:rsidR="00866C6F" w:rsidRPr="00866C6F">
              <w:rPr>
                <w:rFonts w:ascii="Arial" w:hAnsi="Arial" w:cs="Arial"/>
                <w:noProof/>
                <w:webHidden/>
              </w:rPr>
              <w:fldChar w:fldCharType="separate"/>
            </w:r>
            <w:r w:rsidR="00480E88">
              <w:rPr>
                <w:rFonts w:ascii="Arial" w:hAnsi="Arial" w:cs="Arial"/>
                <w:noProof/>
                <w:webHidden/>
              </w:rPr>
              <w:t>20</w:t>
            </w:r>
            <w:r w:rsidR="00866C6F" w:rsidRPr="00866C6F">
              <w:rPr>
                <w:rFonts w:ascii="Arial" w:hAnsi="Arial" w:cs="Arial"/>
                <w:noProof/>
                <w:webHidden/>
              </w:rPr>
              <w:fldChar w:fldCharType="end"/>
            </w:r>
          </w:hyperlink>
        </w:p>
        <w:p w14:paraId="04204A18" w14:textId="77777777" w:rsidR="00866C6F" w:rsidRPr="00866C6F" w:rsidRDefault="00D92864">
          <w:pPr>
            <w:pStyle w:val="TDC1"/>
            <w:tabs>
              <w:tab w:val="left" w:pos="440"/>
              <w:tab w:val="right" w:leader="dot" w:pos="8494"/>
            </w:tabs>
            <w:rPr>
              <w:rFonts w:ascii="Arial" w:eastAsiaTheme="minorEastAsia" w:hAnsi="Arial" w:cs="Arial"/>
              <w:noProof/>
              <w:lang w:eastAsia="es-ES"/>
            </w:rPr>
          </w:pPr>
          <w:hyperlink w:anchor="_Toc51579590" w:history="1">
            <w:r w:rsidR="00866C6F" w:rsidRPr="00866C6F">
              <w:rPr>
                <w:rStyle w:val="Hipervnculo"/>
                <w:rFonts w:ascii="Arial" w:hAnsi="Arial" w:cs="Arial"/>
                <w:noProof/>
              </w:rPr>
              <w:t>6.</w:t>
            </w:r>
            <w:r w:rsidR="00866C6F" w:rsidRPr="00866C6F">
              <w:rPr>
                <w:rFonts w:ascii="Arial" w:eastAsiaTheme="minorEastAsia" w:hAnsi="Arial" w:cs="Arial"/>
                <w:noProof/>
                <w:lang w:eastAsia="es-ES"/>
              </w:rPr>
              <w:tab/>
            </w:r>
            <w:r w:rsidR="00866C6F" w:rsidRPr="00866C6F">
              <w:rPr>
                <w:rStyle w:val="Hipervnculo"/>
                <w:rFonts w:ascii="Arial" w:hAnsi="Arial" w:cs="Arial"/>
                <w:noProof/>
              </w:rPr>
              <w:t>UTILIZACIÓN DE ALOJAMIENTOS PARA COMPETICIONES Y TRANSPORTE DE PARTICIPANTES.</w:t>
            </w:r>
            <w:r w:rsidR="00866C6F" w:rsidRPr="00866C6F">
              <w:rPr>
                <w:rFonts w:ascii="Arial" w:hAnsi="Arial" w:cs="Arial"/>
                <w:noProof/>
                <w:webHidden/>
              </w:rPr>
              <w:tab/>
            </w:r>
            <w:r w:rsidR="00866C6F" w:rsidRPr="00866C6F">
              <w:rPr>
                <w:rFonts w:ascii="Arial" w:hAnsi="Arial" w:cs="Arial"/>
                <w:noProof/>
                <w:webHidden/>
              </w:rPr>
              <w:fldChar w:fldCharType="begin"/>
            </w:r>
            <w:r w:rsidR="00866C6F" w:rsidRPr="00866C6F">
              <w:rPr>
                <w:rFonts w:ascii="Arial" w:hAnsi="Arial" w:cs="Arial"/>
                <w:noProof/>
                <w:webHidden/>
              </w:rPr>
              <w:instrText xml:space="preserve"> PAGEREF _Toc51579590 \h </w:instrText>
            </w:r>
            <w:r w:rsidR="00866C6F" w:rsidRPr="00866C6F">
              <w:rPr>
                <w:rFonts w:ascii="Arial" w:hAnsi="Arial" w:cs="Arial"/>
                <w:noProof/>
                <w:webHidden/>
              </w:rPr>
            </w:r>
            <w:r w:rsidR="00866C6F" w:rsidRPr="00866C6F">
              <w:rPr>
                <w:rFonts w:ascii="Arial" w:hAnsi="Arial" w:cs="Arial"/>
                <w:noProof/>
                <w:webHidden/>
              </w:rPr>
              <w:fldChar w:fldCharType="separate"/>
            </w:r>
            <w:r w:rsidR="00480E88">
              <w:rPr>
                <w:rFonts w:ascii="Arial" w:hAnsi="Arial" w:cs="Arial"/>
                <w:noProof/>
                <w:webHidden/>
              </w:rPr>
              <w:t>20</w:t>
            </w:r>
            <w:r w:rsidR="00866C6F" w:rsidRPr="00866C6F">
              <w:rPr>
                <w:rFonts w:ascii="Arial" w:hAnsi="Arial" w:cs="Arial"/>
                <w:noProof/>
                <w:webHidden/>
              </w:rPr>
              <w:fldChar w:fldCharType="end"/>
            </w:r>
          </w:hyperlink>
        </w:p>
        <w:p w14:paraId="65C71FBB" w14:textId="77777777" w:rsidR="00866C6F" w:rsidRDefault="00D92864">
          <w:pPr>
            <w:pStyle w:val="TDC1"/>
            <w:tabs>
              <w:tab w:val="right" w:leader="dot" w:pos="8494"/>
            </w:tabs>
            <w:rPr>
              <w:rFonts w:eastAsiaTheme="minorEastAsia"/>
              <w:noProof/>
              <w:lang w:eastAsia="es-ES"/>
            </w:rPr>
          </w:pPr>
          <w:hyperlink w:anchor="_Toc51579591" w:history="1">
            <w:r w:rsidR="00866C6F" w:rsidRPr="00866C6F">
              <w:rPr>
                <w:rStyle w:val="Hipervnculo"/>
                <w:rFonts w:ascii="Arial" w:hAnsi="Arial" w:cs="Arial"/>
                <w:noProof/>
              </w:rPr>
              <w:t>ANEXO I</w:t>
            </w:r>
            <w:r w:rsidR="00866C6F" w:rsidRPr="00866C6F">
              <w:rPr>
                <w:rFonts w:ascii="Arial" w:hAnsi="Arial" w:cs="Arial"/>
                <w:noProof/>
                <w:webHidden/>
              </w:rPr>
              <w:tab/>
            </w:r>
            <w:r w:rsidR="00866C6F" w:rsidRPr="00866C6F">
              <w:rPr>
                <w:rFonts w:ascii="Arial" w:hAnsi="Arial" w:cs="Arial"/>
                <w:noProof/>
                <w:webHidden/>
              </w:rPr>
              <w:fldChar w:fldCharType="begin"/>
            </w:r>
            <w:r w:rsidR="00866C6F" w:rsidRPr="00866C6F">
              <w:rPr>
                <w:rFonts w:ascii="Arial" w:hAnsi="Arial" w:cs="Arial"/>
                <w:noProof/>
                <w:webHidden/>
              </w:rPr>
              <w:instrText xml:space="preserve"> PAGEREF _Toc51579591 \h </w:instrText>
            </w:r>
            <w:r w:rsidR="00866C6F" w:rsidRPr="00866C6F">
              <w:rPr>
                <w:rFonts w:ascii="Arial" w:hAnsi="Arial" w:cs="Arial"/>
                <w:noProof/>
                <w:webHidden/>
              </w:rPr>
            </w:r>
            <w:r w:rsidR="00866C6F" w:rsidRPr="00866C6F">
              <w:rPr>
                <w:rFonts w:ascii="Arial" w:hAnsi="Arial" w:cs="Arial"/>
                <w:noProof/>
                <w:webHidden/>
              </w:rPr>
              <w:fldChar w:fldCharType="separate"/>
            </w:r>
            <w:r w:rsidR="00480E88">
              <w:rPr>
                <w:rFonts w:ascii="Arial" w:hAnsi="Arial" w:cs="Arial"/>
                <w:noProof/>
                <w:webHidden/>
              </w:rPr>
              <w:t>22</w:t>
            </w:r>
            <w:r w:rsidR="00866C6F" w:rsidRPr="00866C6F">
              <w:rPr>
                <w:rFonts w:ascii="Arial" w:hAnsi="Arial" w:cs="Arial"/>
                <w:noProof/>
                <w:webHidden/>
              </w:rPr>
              <w:fldChar w:fldCharType="end"/>
            </w:r>
          </w:hyperlink>
        </w:p>
        <w:p w14:paraId="4A38CDEB" w14:textId="23193ECC" w:rsidR="00866C6F" w:rsidRDefault="00866C6F">
          <w:r>
            <w:rPr>
              <w:b/>
              <w:bCs/>
            </w:rPr>
            <w:fldChar w:fldCharType="end"/>
          </w:r>
        </w:p>
      </w:sdtContent>
    </w:sdt>
    <w:p w14:paraId="78778ED4" w14:textId="77777777" w:rsidR="00E81103" w:rsidRDefault="00E81103" w:rsidP="00082462">
      <w:pPr>
        <w:spacing w:before="120" w:after="120" w:line="360" w:lineRule="auto"/>
        <w:rPr>
          <w:rFonts w:ascii="Arial" w:hAnsi="Arial" w:cs="Arial"/>
          <w:b/>
          <w:i/>
          <w:color w:val="002060"/>
          <w:u w:val="single"/>
        </w:rPr>
      </w:pPr>
    </w:p>
    <w:p w14:paraId="0074B779" w14:textId="77777777" w:rsidR="00E81103" w:rsidRPr="000A167F" w:rsidRDefault="00E81103" w:rsidP="00082462">
      <w:pPr>
        <w:spacing w:before="120" w:after="120" w:line="360" w:lineRule="auto"/>
        <w:rPr>
          <w:rFonts w:ascii="Arial" w:hAnsi="Arial" w:cs="Arial"/>
          <w:b/>
          <w:i/>
          <w:color w:val="002060"/>
          <w:u w:val="single"/>
        </w:rPr>
      </w:pPr>
    </w:p>
    <w:p w14:paraId="18AF4472" w14:textId="77777777" w:rsidR="00A01C4F" w:rsidRPr="000A167F" w:rsidRDefault="00A01C4F" w:rsidP="00082462">
      <w:pPr>
        <w:spacing w:before="120" w:after="120" w:line="360" w:lineRule="auto"/>
        <w:rPr>
          <w:rFonts w:ascii="Arial" w:hAnsi="Arial" w:cs="Arial"/>
          <w:b/>
          <w:i/>
          <w:color w:val="002060"/>
          <w:u w:val="single"/>
        </w:rPr>
      </w:pPr>
    </w:p>
    <w:p w14:paraId="16E198B1" w14:textId="77777777" w:rsidR="00A01C4F" w:rsidRPr="000A167F" w:rsidRDefault="00A01C4F" w:rsidP="00082462">
      <w:pPr>
        <w:spacing w:before="120" w:after="120" w:line="360" w:lineRule="auto"/>
        <w:rPr>
          <w:rFonts w:ascii="Arial" w:hAnsi="Arial" w:cs="Arial"/>
          <w:b/>
          <w:i/>
          <w:color w:val="002060"/>
          <w:u w:val="single"/>
        </w:rPr>
      </w:pPr>
    </w:p>
    <w:p w14:paraId="67AB8405" w14:textId="77777777" w:rsidR="00A01C4F" w:rsidRPr="000A167F" w:rsidRDefault="00A01C4F" w:rsidP="00082462">
      <w:pPr>
        <w:spacing w:before="120" w:after="120" w:line="360" w:lineRule="auto"/>
        <w:rPr>
          <w:rFonts w:ascii="Arial" w:hAnsi="Arial" w:cs="Arial"/>
          <w:b/>
          <w:i/>
          <w:color w:val="002060"/>
          <w:u w:val="single"/>
        </w:rPr>
      </w:pPr>
    </w:p>
    <w:p w14:paraId="39F4A17A" w14:textId="77777777" w:rsidR="00A01C4F" w:rsidRPr="000A167F" w:rsidRDefault="00A01C4F" w:rsidP="00082462">
      <w:pPr>
        <w:spacing w:before="120" w:after="120" w:line="360" w:lineRule="auto"/>
        <w:rPr>
          <w:rFonts w:ascii="Arial" w:hAnsi="Arial" w:cs="Arial"/>
          <w:b/>
          <w:i/>
          <w:color w:val="002060"/>
          <w:u w:val="single"/>
        </w:rPr>
        <w:sectPr w:rsidR="00A01C4F" w:rsidRPr="000A167F" w:rsidSect="00EE3A76">
          <w:headerReference w:type="default" r:id="rId8"/>
          <w:footerReference w:type="default" r:id="rId9"/>
          <w:pgSz w:w="11906" w:h="16838"/>
          <w:pgMar w:top="2552" w:right="1701" w:bottom="1418" w:left="1701" w:header="709" w:footer="709" w:gutter="0"/>
          <w:cols w:space="708"/>
          <w:docGrid w:linePitch="360"/>
        </w:sectPr>
      </w:pPr>
    </w:p>
    <w:p w14:paraId="78E38575" w14:textId="77777777" w:rsidR="008D6873" w:rsidRPr="000A167F" w:rsidRDefault="00901965" w:rsidP="00E80D31">
      <w:pPr>
        <w:pStyle w:val="Prrafodelista"/>
        <w:numPr>
          <w:ilvl w:val="0"/>
          <w:numId w:val="2"/>
        </w:numPr>
        <w:spacing w:before="120" w:after="120" w:line="360" w:lineRule="auto"/>
        <w:contextualSpacing w:val="0"/>
        <w:outlineLvl w:val="0"/>
        <w:rPr>
          <w:rFonts w:ascii="Arial" w:hAnsi="Arial" w:cs="Arial"/>
          <w:b/>
          <w:color w:val="002060"/>
          <w:u w:val="single"/>
        </w:rPr>
      </w:pPr>
      <w:bookmarkStart w:id="1" w:name="_Toc49860466"/>
      <w:bookmarkStart w:id="2" w:name="_Toc49861852"/>
      <w:bookmarkStart w:id="3" w:name="_Toc51163251"/>
      <w:bookmarkStart w:id="4" w:name="_Toc51579577"/>
      <w:r w:rsidRPr="000A167F">
        <w:rPr>
          <w:rFonts w:ascii="Arial" w:hAnsi="Arial" w:cs="Arial"/>
          <w:b/>
          <w:color w:val="002060"/>
          <w:u w:val="single"/>
        </w:rPr>
        <w:lastRenderedPageBreak/>
        <w:t>INTRODU</w:t>
      </w:r>
      <w:r w:rsidR="00A01C4F" w:rsidRPr="000A167F">
        <w:rPr>
          <w:rFonts w:ascii="Arial" w:hAnsi="Arial" w:cs="Arial"/>
          <w:b/>
          <w:color w:val="002060"/>
          <w:u w:val="single"/>
        </w:rPr>
        <w:t>C</w:t>
      </w:r>
      <w:r w:rsidRPr="000A167F">
        <w:rPr>
          <w:rFonts w:ascii="Arial" w:hAnsi="Arial" w:cs="Arial"/>
          <w:b/>
          <w:color w:val="002060"/>
          <w:u w:val="single"/>
        </w:rPr>
        <w:t>CIÓN</w:t>
      </w:r>
      <w:bookmarkEnd w:id="1"/>
      <w:bookmarkEnd w:id="2"/>
      <w:bookmarkEnd w:id="3"/>
      <w:bookmarkEnd w:id="4"/>
    </w:p>
    <w:p w14:paraId="4B83C5ED" w14:textId="77777777" w:rsidR="001262DE" w:rsidRPr="000A167F" w:rsidRDefault="001262DE" w:rsidP="00082462">
      <w:pPr>
        <w:widowControl w:val="0"/>
        <w:spacing w:before="120" w:after="120" w:line="360" w:lineRule="auto"/>
        <w:ind w:firstLine="340"/>
        <w:jc w:val="both"/>
        <w:rPr>
          <w:rFonts w:ascii="Arial" w:eastAsia="Times New Roman" w:hAnsi="Arial" w:cs="Arial"/>
          <w:kern w:val="28"/>
          <w:u w:color="000000"/>
          <w:lang w:val="es-ES_tradnl" w:eastAsia="es-ES"/>
        </w:rPr>
      </w:pPr>
      <w:r w:rsidRPr="000A167F">
        <w:rPr>
          <w:rFonts w:ascii="Arial" w:eastAsia="Times New Roman" w:hAnsi="Arial" w:cs="Arial"/>
          <w:kern w:val="28"/>
          <w:u w:color="000000"/>
          <w:lang w:val="es-ES_tradnl" w:eastAsia="es-ES"/>
        </w:rPr>
        <w:t>Ante la crisis sanitaria ocasionada por la COVID-19, que ha supuesto una situación de emergencia de salud pública y pandemia internacional, los hábitos sociales, nuestras relaciones y actividades con otras personas, y concretamente, nuestras actividades deportivas, deben adaptarse a las previsiones que las diferentes Administraciones Públicas establezcan, ya sea en las diferentes normativas ya sea en recomendaciones y protocolos de actuación frente a la COVID-19 y, todo ello en beneficio de la salud pública, de la ciudadanía y de poder desarrollar y disfrutar de nuestras relaciones y actividades sociales y deportivas con la mayor garantía posible.</w:t>
      </w:r>
    </w:p>
    <w:p w14:paraId="194CE8A5" w14:textId="77777777" w:rsidR="00275EA9" w:rsidRDefault="00275EA9" w:rsidP="00082462">
      <w:pPr>
        <w:widowControl w:val="0"/>
        <w:spacing w:before="120" w:after="120" w:line="360" w:lineRule="auto"/>
        <w:ind w:firstLine="340"/>
        <w:jc w:val="both"/>
        <w:rPr>
          <w:rFonts w:ascii="Arial" w:eastAsia="Times New Roman" w:hAnsi="Arial" w:cs="Arial"/>
          <w:kern w:val="28"/>
          <w:u w:color="000000"/>
          <w:lang w:val="es-ES_tradnl" w:eastAsia="es-ES"/>
        </w:rPr>
      </w:pPr>
      <w:r w:rsidRPr="000A167F">
        <w:rPr>
          <w:rFonts w:ascii="Arial" w:eastAsia="Times New Roman" w:hAnsi="Arial" w:cs="Arial"/>
          <w:kern w:val="28"/>
          <w:u w:color="000000"/>
          <w:lang w:val="es-ES_tradnl" w:eastAsia="es-ES"/>
        </w:rPr>
        <w:t>La evolución de la situación de la COVID-19 está siendo dinámica e imprevisible, tanto en lo que respecta a su epidemiología como a las medidas que se deben ir adoptando. Se parte de la base de que es imposible garantizar un entorno completamente libre de riesgos y, por tanto, el objetivo es reducirlo en la medida de lo posible, aplicando las recomendaciones médicas con los conocimientos disponibles en este momento y recomendando la aplicación de las mejores prácticas de uso social y personal de las que se tiene conocimiento y son de consejo sanitario. En todo caso, el bien superior a preservar debe ser siempre la seguridad sanitaria, por supuesto del deporte y de los deportistas, pero también de la sociedad en general, y específicamente de aquella parte que convive con los deportistas y su entorno, especialmente expuesta a riesgos de contagio.</w:t>
      </w:r>
    </w:p>
    <w:p w14:paraId="3685C9B9" w14:textId="0E65A899" w:rsidR="00B34DC3" w:rsidRPr="002777D6" w:rsidRDefault="00B34DC3" w:rsidP="00B34DC3">
      <w:pPr>
        <w:widowControl w:val="0"/>
        <w:spacing w:before="120" w:after="120" w:line="360" w:lineRule="auto"/>
        <w:ind w:firstLine="340"/>
        <w:jc w:val="both"/>
        <w:rPr>
          <w:rFonts w:ascii="Arial" w:eastAsia="Times New Roman" w:hAnsi="Arial" w:cs="Arial"/>
          <w:kern w:val="28"/>
          <w:u w:color="000000"/>
          <w:lang w:val="es-ES_tradnl" w:eastAsia="es-ES"/>
        </w:rPr>
      </w:pPr>
      <w:r w:rsidRPr="002777D6">
        <w:rPr>
          <w:rFonts w:ascii="Arial" w:eastAsia="Times New Roman" w:hAnsi="Arial" w:cs="Arial"/>
          <w:kern w:val="28"/>
          <w:u w:color="000000"/>
          <w:lang w:val="es-ES_tradnl" w:eastAsia="es-ES"/>
        </w:rPr>
        <w:t>Para responder a la situación de especial riesgo derivada del incremento de casos positivos por COVID-19, durante el mes de agosto se adoptó una serie de medidas y recomendaciones dirigidas al control de la transmisión en los ámbitos que son el origen de los brotes epidémicos de mayor impacto y riesgo y para controlar la transmisión comunitaria. No obstante, a la vista del incremento considerable de los brotes y contagios producidos desde entonces y para impedir en la medida de lo posible la expansión descontrolada de la COVID-19, y, por tanto, la transmisión comunitaria, se adoptaron nuevas medidas de prevención y control que permitiesen la contención de la pandemia en el territorio de Castilla y León.</w:t>
      </w:r>
    </w:p>
    <w:p w14:paraId="4598987F" w14:textId="77777777" w:rsidR="00B34DC3" w:rsidRPr="002777D6" w:rsidRDefault="00B34DC3" w:rsidP="00B34DC3">
      <w:pPr>
        <w:widowControl w:val="0"/>
        <w:spacing w:before="120" w:after="120" w:line="360" w:lineRule="auto"/>
        <w:ind w:firstLine="340"/>
        <w:jc w:val="both"/>
        <w:rPr>
          <w:rFonts w:ascii="Arial" w:eastAsia="Times New Roman" w:hAnsi="Arial" w:cs="Arial"/>
          <w:kern w:val="28"/>
          <w:u w:color="000000"/>
          <w:lang w:val="es-ES_tradnl" w:eastAsia="es-ES"/>
        </w:rPr>
      </w:pPr>
      <w:r w:rsidRPr="002777D6">
        <w:rPr>
          <w:rFonts w:ascii="Arial" w:eastAsia="Times New Roman" w:hAnsi="Arial" w:cs="Arial"/>
          <w:kern w:val="28"/>
          <w:u w:color="000000"/>
          <w:lang w:val="es-ES_tradnl" w:eastAsia="es-ES"/>
        </w:rPr>
        <w:t xml:space="preserve">Consecuentemente, se estimó necesaria la adopción de nuevas medidas más restrictivas respecto de determinadas actividades lúdicas y sociales, tanto en espacios cerrados como abiertos con gran concentración de personas, donde se producen </w:t>
      </w:r>
      <w:r w:rsidRPr="002777D6">
        <w:rPr>
          <w:rFonts w:ascii="Arial" w:eastAsia="Times New Roman" w:hAnsi="Arial" w:cs="Arial"/>
          <w:kern w:val="28"/>
          <w:u w:color="000000"/>
          <w:lang w:val="es-ES_tradnl" w:eastAsia="es-ES"/>
        </w:rPr>
        <w:lastRenderedPageBreak/>
        <w:t>mayores riesgo de transmisión comunitaria de la enfermedad y con la dificultad añadida de que los brotes declarados en este tipo de actividades o establecimientos afectan a grandes grupos de población, difícilmente identificables, con orígenes geográficos diversos que impiden la aplicación temprana y eficaz de las medidas de control.</w:t>
      </w:r>
    </w:p>
    <w:p w14:paraId="0A1F1542" w14:textId="77777777" w:rsidR="003D6296" w:rsidRPr="002777D6" w:rsidRDefault="003D6296" w:rsidP="00B34DC3">
      <w:pPr>
        <w:widowControl w:val="0"/>
        <w:spacing w:before="120" w:after="120" w:line="360" w:lineRule="auto"/>
        <w:ind w:firstLine="340"/>
        <w:jc w:val="both"/>
        <w:rPr>
          <w:rFonts w:ascii="Arial" w:eastAsia="Times New Roman" w:hAnsi="Arial" w:cs="Arial"/>
          <w:kern w:val="28"/>
          <w:u w:color="000000"/>
          <w:lang w:val="es-ES_tradnl" w:eastAsia="es-ES"/>
        </w:rPr>
      </w:pPr>
      <w:r w:rsidRPr="002777D6">
        <w:rPr>
          <w:rFonts w:ascii="Arial" w:eastAsia="Times New Roman" w:hAnsi="Arial" w:cs="Arial"/>
          <w:kern w:val="28"/>
          <w:u w:color="000000"/>
          <w:lang w:val="es-ES_tradnl" w:eastAsia="es-ES"/>
        </w:rPr>
        <w:t xml:space="preserve">Parte de estas nuevas medidas se dirigen a la práctica </w:t>
      </w:r>
      <w:r w:rsidR="009E5E51" w:rsidRPr="002777D6">
        <w:rPr>
          <w:rFonts w:ascii="Arial" w:eastAsia="Times New Roman" w:hAnsi="Arial" w:cs="Arial"/>
          <w:kern w:val="28"/>
          <w:u w:color="000000"/>
          <w:lang w:val="es-ES_tradnl" w:eastAsia="es-ES"/>
        </w:rPr>
        <w:t>d</w:t>
      </w:r>
      <w:r w:rsidRPr="002777D6">
        <w:rPr>
          <w:rFonts w:ascii="Arial" w:eastAsia="Times New Roman" w:hAnsi="Arial" w:cs="Arial"/>
          <w:kern w:val="28"/>
          <w:u w:color="000000"/>
          <w:lang w:val="es-ES_tradnl" w:eastAsia="es-ES"/>
        </w:rPr>
        <w:t xml:space="preserve">e la actividad físico-deportiva en </w:t>
      </w:r>
      <w:r w:rsidR="009E5E51" w:rsidRPr="002777D6">
        <w:rPr>
          <w:rFonts w:ascii="Arial" w:eastAsia="Times New Roman" w:hAnsi="Arial" w:cs="Arial"/>
          <w:kern w:val="28"/>
          <w:u w:color="000000"/>
          <w:lang w:val="es-ES_tradnl" w:eastAsia="es-ES"/>
        </w:rPr>
        <w:t>C</w:t>
      </w:r>
      <w:r w:rsidRPr="002777D6">
        <w:rPr>
          <w:rFonts w:ascii="Arial" w:eastAsia="Times New Roman" w:hAnsi="Arial" w:cs="Arial"/>
          <w:kern w:val="28"/>
          <w:u w:color="000000"/>
          <w:lang w:val="es-ES_tradnl" w:eastAsia="es-ES"/>
        </w:rPr>
        <w:t xml:space="preserve">astilla y </w:t>
      </w:r>
      <w:r w:rsidR="009E5E51" w:rsidRPr="002777D6">
        <w:rPr>
          <w:rFonts w:ascii="Arial" w:eastAsia="Times New Roman" w:hAnsi="Arial" w:cs="Arial"/>
          <w:kern w:val="28"/>
          <w:u w:color="000000"/>
          <w:lang w:val="es-ES_tradnl" w:eastAsia="es-ES"/>
        </w:rPr>
        <w:t>L</w:t>
      </w:r>
      <w:r w:rsidRPr="002777D6">
        <w:rPr>
          <w:rFonts w:ascii="Arial" w:eastAsia="Times New Roman" w:hAnsi="Arial" w:cs="Arial"/>
          <w:kern w:val="28"/>
          <w:u w:color="000000"/>
          <w:lang w:val="es-ES_tradnl" w:eastAsia="es-ES"/>
        </w:rPr>
        <w:t>eón</w:t>
      </w:r>
      <w:r w:rsidR="00725EEC" w:rsidRPr="002777D6">
        <w:rPr>
          <w:rFonts w:ascii="Arial" w:eastAsia="Times New Roman" w:hAnsi="Arial" w:cs="Arial"/>
          <w:kern w:val="28"/>
          <w:u w:color="000000"/>
          <w:lang w:val="es-ES_tradnl" w:eastAsia="es-ES"/>
        </w:rPr>
        <w:t xml:space="preserve">, y afectan directamente a las competiciones </w:t>
      </w:r>
      <w:r w:rsidR="00436E11" w:rsidRPr="002777D6">
        <w:rPr>
          <w:rFonts w:ascii="Arial" w:eastAsia="Times New Roman" w:hAnsi="Arial" w:cs="Arial"/>
          <w:kern w:val="28"/>
          <w:u w:color="000000"/>
          <w:lang w:val="es-ES_tradnl" w:eastAsia="es-ES"/>
        </w:rPr>
        <w:t xml:space="preserve">oficiales </w:t>
      </w:r>
      <w:r w:rsidR="00725EEC" w:rsidRPr="002777D6">
        <w:rPr>
          <w:rFonts w:ascii="Arial" w:eastAsia="Times New Roman" w:hAnsi="Arial" w:cs="Arial"/>
          <w:kern w:val="28"/>
          <w:u w:color="000000"/>
          <w:lang w:val="es-ES_tradnl" w:eastAsia="es-ES"/>
        </w:rPr>
        <w:t xml:space="preserve">y entrenamientos en el ámbito </w:t>
      </w:r>
      <w:r w:rsidR="007E013F" w:rsidRPr="002777D6">
        <w:rPr>
          <w:rFonts w:ascii="Arial" w:eastAsia="Times New Roman" w:hAnsi="Arial" w:cs="Arial"/>
          <w:kern w:val="28"/>
          <w:u w:color="000000"/>
          <w:lang w:val="es-ES_tradnl" w:eastAsia="es-ES"/>
        </w:rPr>
        <w:t xml:space="preserve">deportivo federado, siendo necesario que por parte de la Administración autonómica </w:t>
      </w:r>
      <w:r w:rsidR="001F422C" w:rsidRPr="002777D6">
        <w:rPr>
          <w:rFonts w:ascii="Arial" w:eastAsia="Times New Roman" w:hAnsi="Arial" w:cs="Arial"/>
          <w:kern w:val="28"/>
          <w:u w:color="000000"/>
          <w:lang w:val="es-ES_tradnl" w:eastAsia="es-ES"/>
        </w:rPr>
        <w:t xml:space="preserve">se </w:t>
      </w:r>
      <w:r w:rsidR="00A20EA3" w:rsidRPr="002777D6">
        <w:rPr>
          <w:rFonts w:ascii="Arial" w:eastAsia="Times New Roman" w:hAnsi="Arial" w:cs="Arial"/>
          <w:kern w:val="28"/>
          <w:u w:color="000000"/>
          <w:lang w:val="es-ES_tradnl" w:eastAsia="es-ES"/>
        </w:rPr>
        <w:t>delimite con el mayor detalle posible el alcance de las medidas que le son aplicables.</w:t>
      </w:r>
    </w:p>
    <w:p w14:paraId="657F45A3" w14:textId="384B4E2B" w:rsidR="001D18B2" w:rsidRDefault="001262DE" w:rsidP="00A058F1">
      <w:pPr>
        <w:widowControl w:val="0"/>
        <w:spacing w:before="120" w:after="120" w:line="360" w:lineRule="auto"/>
        <w:ind w:firstLine="340"/>
        <w:jc w:val="both"/>
        <w:rPr>
          <w:rFonts w:ascii="Arial" w:eastAsia="Times New Roman" w:hAnsi="Arial" w:cs="Arial"/>
          <w:kern w:val="28"/>
          <w:u w:color="000000"/>
          <w:lang w:val="es-ES_tradnl" w:eastAsia="es-ES"/>
        </w:rPr>
      </w:pPr>
      <w:r w:rsidRPr="000A167F">
        <w:rPr>
          <w:rFonts w:ascii="Arial" w:eastAsia="Times New Roman" w:hAnsi="Arial" w:cs="Arial"/>
          <w:kern w:val="28"/>
          <w:u w:color="000000"/>
          <w:lang w:val="es-ES_tradnl" w:eastAsia="es-ES"/>
        </w:rPr>
        <w:t>La Consejería de Cultura y Turismo de la Junta de Castilla y León, a través de la Dirección General</w:t>
      </w:r>
      <w:r w:rsidR="00901965" w:rsidRPr="000A167F">
        <w:rPr>
          <w:rFonts w:ascii="Arial" w:eastAsia="Times New Roman" w:hAnsi="Arial" w:cs="Arial"/>
          <w:kern w:val="28"/>
          <w:u w:color="000000"/>
          <w:lang w:val="es-ES_tradnl" w:eastAsia="es-ES"/>
        </w:rPr>
        <w:t xml:space="preserve"> de Deportes</w:t>
      </w:r>
      <w:r w:rsidR="008D3E1B" w:rsidRPr="000A167F">
        <w:rPr>
          <w:rFonts w:ascii="Arial" w:eastAsia="Times New Roman" w:hAnsi="Arial" w:cs="Arial"/>
          <w:kern w:val="28"/>
          <w:u w:color="000000"/>
          <w:lang w:val="es-ES_tradnl" w:eastAsia="es-ES"/>
        </w:rPr>
        <w:t>,</w:t>
      </w:r>
      <w:r w:rsidR="00901965" w:rsidRPr="000A167F">
        <w:rPr>
          <w:rFonts w:ascii="Arial" w:eastAsia="Times New Roman" w:hAnsi="Arial" w:cs="Arial"/>
          <w:kern w:val="28"/>
          <w:u w:color="000000"/>
          <w:lang w:val="es-ES_tradnl" w:eastAsia="es-ES"/>
        </w:rPr>
        <w:t xml:space="preserve"> </w:t>
      </w:r>
      <w:r w:rsidRPr="000A167F">
        <w:rPr>
          <w:rFonts w:ascii="Arial" w:eastAsia="Times New Roman" w:hAnsi="Arial" w:cs="Arial"/>
          <w:kern w:val="28"/>
          <w:u w:color="000000"/>
          <w:lang w:val="es-ES_tradnl" w:eastAsia="es-ES"/>
        </w:rPr>
        <w:t xml:space="preserve">elabora </w:t>
      </w:r>
      <w:r w:rsidR="003D6296" w:rsidRPr="002777D6">
        <w:rPr>
          <w:rFonts w:ascii="Arial" w:eastAsia="Times New Roman" w:hAnsi="Arial" w:cs="Arial"/>
          <w:kern w:val="28"/>
          <w:u w:color="000000"/>
          <w:lang w:val="es-ES_tradnl" w:eastAsia="es-ES"/>
        </w:rPr>
        <w:t>esta G</w:t>
      </w:r>
      <w:r w:rsidR="00B8447D" w:rsidRPr="002777D6">
        <w:rPr>
          <w:rFonts w:ascii="Arial" w:eastAsia="Times New Roman" w:hAnsi="Arial" w:cs="Arial"/>
          <w:kern w:val="28"/>
          <w:u w:color="000000"/>
          <w:lang w:val="es-ES_tradnl" w:eastAsia="es-ES"/>
        </w:rPr>
        <w:t>uía</w:t>
      </w:r>
      <w:r w:rsidR="00901965" w:rsidRPr="002777D6">
        <w:rPr>
          <w:rFonts w:ascii="Arial" w:eastAsia="Times New Roman" w:hAnsi="Arial" w:cs="Arial"/>
          <w:kern w:val="28"/>
          <w:u w:color="000000"/>
          <w:lang w:val="es-ES_tradnl" w:eastAsia="es-ES"/>
        </w:rPr>
        <w:t xml:space="preserve">, </w:t>
      </w:r>
      <w:r w:rsidR="00901965" w:rsidRPr="000A167F">
        <w:rPr>
          <w:rFonts w:ascii="Arial" w:eastAsia="Times New Roman" w:hAnsi="Arial" w:cs="Arial"/>
          <w:kern w:val="28"/>
          <w:u w:color="000000"/>
          <w:lang w:val="es-ES_tradnl" w:eastAsia="es-ES"/>
        </w:rPr>
        <w:t xml:space="preserve">para orientar a </w:t>
      </w:r>
      <w:r w:rsidR="00B8447D" w:rsidRPr="000A167F">
        <w:rPr>
          <w:rFonts w:ascii="Arial" w:eastAsia="Times New Roman" w:hAnsi="Arial" w:cs="Arial"/>
          <w:kern w:val="28"/>
          <w:u w:color="000000"/>
          <w:lang w:val="es-ES_tradnl" w:eastAsia="es-ES"/>
        </w:rPr>
        <w:t>las</w:t>
      </w:r>
      <w:r w:rsidR="00901965" w:rsidRPr="000A167F">
        <w:rPr>
          <w:rFonts w:ascii="Arial" w:eastAsia="Times New Roman" w:hAnsi="Arial" w:cs="Arial"/>
          <w:kern w:val="28"/>
          <w:u w:color="000000"/>
          <w:lang w:val="es-ES_tradnl" w:eastAsia="es-ES"/>
        </w:rPr>
        <w:t xml:space="preserve"> </w:t>
      </w:r>
      <w:r w:rsidR="006172B6" w:rsidRPr="000A167F">
        <w:rPr>
          <w:rFonts w:ascii="Arial" w:eastAsia="Times New Roman" w:hAnsi="Arial" w:cs="Arial"/>
          <w:kern w:val="28"/>
          <w:u w:color="000000"/>
          <w:lang w:val="es-ES_tradnl" w:eastAsia="es-ES"/>
        </w:rPr>
        <w:t>entidades</w:t>
      </w:r>
      <w:r w:rsidR="00901965" w:rsidRPr="000A167F">
        <w:rPr>
          <w:rFonts w:ascii="Arial" w:eastAsia="Times New Roman" w:hAnsi="Arial" w:cs="Arial"/>
          <w:kern w:val="28"/>
          <w:u w:color="000000"/>
          <w:lang w:val="es-ES_tradnl" w:eastAsia="es-ES"/>
        </w:rPr>
        <w:t xml:space="preserve"> </w:t>
      </w:r>
      <w:r w:rsidR="00B8447D" w:rsidRPr="000A167F">
        <w:rPr>
          <w:rFonts w:ascii="Arial" w:eastAsia="Times New Roman" w:hAnsi="Arial" w:cs="Arial"/>
          <w:kern w:val="28"/>
          <w:u w:color="000000"/>
          <w:lang w:val="es-ES_tradnl" w:eastAsia="es-ES"/>
        </w:rPr>
        <w:t>d</w:t>
      </w:r>
      <w:r w:rsidR="00901965" w:rsidRPr="000A167F">
        <w:rPr>
          <w:rFonts w:ascii="Arial" w:eastAsia="Times New Roman" w:hAnsi="Arial" w:cs="Arial"/>
          <w:kern w:val="28"/>
          <w:u w:color="000000"/>
          <w:lang w:val="es-ES_tradnl" w:eastAsia="es-ES"/>
        </w:rPr>
        <w:t>eportivas</w:t>
      </w:r>
      <w:r w:rsidR="00033E5A" w:rsidRPr="000A167F">
        <w:rPr>
          <w:rFonts w:ascii="Arial" w:eastAsia="Times New Roman" w:hAnsi="Arial" w:cs="Arial"/>
          <w:kern w:val="28"/>
          <w:u w:color="000000"/>
          <w:lang w:val="es-ES_tradnl" w:eastAsia="es-ES"/>
        </w:rPr>
        <w:t xml:space="preserve"> </w:t>
      </w:r>
      <w:r w:rsidR="00EF75E7" w:rsidRPr="000A167F">
        <w:rPr>
          <w:rFonts w:ascii="Arial" w:eastAsia="Times New Roman" w:hAnsi="Arial" w:cs="Arial"/>
          <w:kern w:val="28"/>
          <w:u w:color="000000"/>
          <w:lang w:val="es-ES_tradnl" w:eastAsia="es-ES"/>
        </w:rPr>
        <w:t xml:space="preserve">organizadoras </w:t>
      </w:r>
      <w:r w:rsidR="00E741DB" w:rsidRPr="00E741DB">
        <w:rPr>
          <w:rFonts w:ascii="Arial" w:eastAsia="Times New Roman" w:hAnsi="Arial" w:cs="Arial"/>
          <w:kern w:val="28"/>
          <w:u w:color="000000"/>
          <w:lang w:val="es-ES_tradnl" w:eastAsia="es-ES"/>
        </w:rPr>
        <w:t>de entrenamientos y competiciones deportivas oficiales en el ámbito federado autonómico en Castilla y León</w:t>
      </w:r>
      <w:r w:rsidR="00E741DB">
        <w:rPr>
          <w:rFonts w:ascii="Arial" w:eastAsia="Times New Roman" w:hAnsi="Arial" w:cs="Arial"/>
          <w:kern w:val="28"/>
          <w:u w:color="000000"/>
          <w:lang w:val="es-ES_tradnl" w:eastAsia="es-ES"/>
        </w:rPr>
        <w:t xml:space="preserve">, </w:t>
      </w:r>
      <w:r w:rsidR="00901965" w:rsidRPr="000A167F">
        <w:rPr>
          <w:rFonts w:ascii="Arial" w:eastAsia="Times New Roman" w:hAnsi="Arial" w:cs="Arial"/>
          <w:kern w:val="28"/>
          <w:u w:color="000000"/>
          <w:lang w:val="es-ES_tradnl" w:eastAsia="es-ES"/>
        </w:rPr>
        <w:t>siempre teniendo en cuenta</w:t>
      </w:r>
      <w:r w:rsidR="00B8447D" w:rsidRPr="000A167F">
        <w:rPr>
          <w:rFonts w:ascii="Arial" w:eastAsia="Times New Roman" w:hAnsi="Arial" w:cs="Arial"/>
          <w:kern w:val="28"/>
          <w:u w:color="000000"/>
          <w:lang w:val="es-ES_tradnl" w:eastAsia="es-ES"/>
        </w:rPr>
        <w:t xml:space="preserve"> el acuerdo del Consejo Interterritorial de Salud adoptado el día 14 de agosto</w:t>
      </w:r>
      <w:r w:rsidR="00901965" w:rsidRPr="000A167F">
        <w:rPr>
          <w:rFonts w:ascii="Arial" w:eastAsia="Times New Roman" w:hAnsi="Arial" w:cs="Arial"/>
          <w:kern w:val="28"/>
          <w:u w:color="000000"/>
          <w:lang w:val="es-ES_tradnl" w:eastAsia="es-ES"/>
        </w:rPr>
        <w:t xml:space="preserve"> </w:t>
      </w:r>
      <w:r w:rsidR="00B8447D" w:rsidRPr="000A167F">
        <w:rPr>
          <w:rFonts w:ascii="Arial" w:eastAsia="Times New Roman" w:hAnsi="Arial" w:cs="Arial"/>
          <w:kern w:val="28"/>
          <w:u w:color="000000"/>
          <w:lang w:val="es-ES_tradnl" w:eastAsia="es-ES"/>
        </w:rPr>
        <w:t>al que se dio publicidad, para general conocimiento y por ser de obligado cumplimiento, mediante Acuerdo 43/2020, de 15 de agosto, de la Junta de Castilla y León y el Acuerdo 46/2020, de 20 de agosto, de la Junta de Castilla y León, por el que se aprueba el Plan de Medidas de Prevención y Control para hacer frente a la crisis sanitaria ocasionada por la COVID-19, en la Comunidad de Castilla y León</w:t>
      </w:r>
      <w:r w:rsidR="00411CC0" w:rsidRPr="000A167F">
        <w:rPr>
          <w:rFonts w:ascii="Arial" w:eastAsia="Times New Roman" w:hAnsi="Arial" w:cs="Arial"/>
          <w:kern w:val="28"/>
          <w:u w:color="000000"/>
          <w:lang w:val="es-ES_tradnl" w:eastAsia="es-ES"/>
        </w:rPr>
        <w:t>.</w:t>
      </w:r>
    </w:p>
    <w:p w14:paraId="5E9F750D" w14:textId="77777777" w:rsidR="005F6379" w:rsidRPr="000A167F" w:rsidRDefault="00411CC0" w:rsidP="00C63B16">
      <w:pPr>
        <w:pStyle w:val="Prrafodelista"/>
        <w:numPr>
          <w:ilvl w:val="0"/>
          <w:numId w:val="2"/>
        </w:numPr>
        <w:spacing w:before="120" w:after="120" w:line="360" w:lineRule="auto"/>
        <w:contextualSpacing w:val="0"/>
        <w:jc w:val="both"/>
        <w:outlineLvl w:val="1"/>
        <w:rPr>
          <w:rFonts w:ascii="Arial" w:hAnsi="Arial" w:cs="Arial"/>
          <w:b/>
          <w:color w:val="002060"/>
          <w:u w:val="single"/>
        </w:rPr>
      </w:pPr>
      <w:bookmarkStart w:id="5" w:name="_Toc49860467"/>
      <w:bookmarkStart w:id="6" w:name="_Toc49861853"/>
      <w:bookmarkStart w:id="7" w:name="_Toc51163252"/>
      <w:bookmarkStart w:id="8" w:name="_Toc51579578"/>
      <w:r w:rsidRPr="000A167F">
        <w:rPr>
          <w:rFonts w:ascii="Arial" w:hAnsi="Arial" w:cs="Arial"/>
          <w:b/>
          <w:color w:val="002060"/>
          <w:u w:val="single"/>
        </w:rPr>
        <w:t>MEDIDAS GENÉRICAS</w:t>
      </w:r>
      <w:bookmarkEnd w:id="5"/>
      <w:bookmarkEnd w:id="6"/>
      <w:bookmarkEnd w:id="7"/>
      <w:bookmarkEnd w:id="8"/>
      <w:r w:rsidR="003C20AB">
        <w:rPr>
          <w:rFonts w:ascii="Arial" w:hAnsi="Arial" w:cs="Arial"/>
          <w:b/>
          <w:color w:val="002060"/>
          <w:u w:val="single"/>
        </w:rPr>
        <w:t xml:space="preserve"> </w:t>
      </w:r>
    </w:p>
    <w:p w14:paraId="265A50B6" w14:textId="77777777" w:rsidR="00B82819" w:rsidRPr="00D94615" w:rsidRDefault="00411CC0" w:rsidP="00082462">
      <w:pPr>
        <w:spacing w:before="120" w:after="120" w:line="360" w:lineRule="auto"/>
        <w:jc w:val="both"/>
        <w:rPr>
          <w:rFonts w:ascii="Arial" w:hAnsi="Arial" w:cs="Arial"/>
        </w:rPr>
      </w:pPr>
      <w:r w:rsidRPr="000A167F">
        <w:rPr>
          <w:rFonts w:ascii="Arial" w:hAnsi="Arial" w:cs="Arial"/>
        </w:rPr>
        <w:t>2.1</w:t>
      </w:r>
      <w:r w:rsidR="00B82819" w:rsidRPr="000A167F">
        <w:rPr>
          <w:rFonts w:ascii="Arial" w:hAnsi="Arial" w:cs="Arial"/>
        </w:rPr>
        <w:t xml:space="preserve">. </w:t>
      </w:r>
      <w:r w:rsidR="00014EC8" w:rsidRPr="000A167F">
        <w:rPr>
          <w:rFonts w:ascii="Arial" w:hAnsi="Arial" w:cs="Arial"/>
        </w:rPr>
        <w:t xml:space="preserve">Las </w:t>
      </w:r>
      <w:r w:rsidR="006172B6" w:rsidRPr="000A167F">
        <w:rPr>
          <w:rFonts w:ascii="Arial" w:hAnsi="Arial" w:cs="Arial"/>
        </w:rPr>
        <w:t>entidades</w:t>
      </w:r>
      <w:r w:rsidR="00014EC8" w:rsidRPr="000A167F">
        <w:rPr>
          <w:rFonts w:ascii="Arial" w:hAnsi="Arial" w:cs="Arial"/>
        </w:rPr>
        <w:t xml:space="preserve"> </w:t>
      </w:r>
      <w:r w:rsidRPr="000A167F">
        <w:rPr>
          <w:rFonts w:ascii="Arial" w:hAnsi="Arial" w:cs="Arial"/>
        </w:rPr>
        <w:t>d</w:t>
      </w:r>
      <w:r w:rsidR="00014EC8" w:rsidRPr="000A167F">
        <w:rPr>
          <w:rFonts w:ascii="Arial" w:hAnsi="Arial" w:cs="Arial"/>
        </w:rPr>
        <w:t xml:space="preserve">eportivas </w:t>
      </w:r>
      <w:r w:rsidR="00BC688A" w:rsidRPr="000A167F">
        <w:rPr>
          <w:rFonts w:ascii="Arial" w:hAnsi="Arial" w:cs="Arial"/>
        </w:rPr>
        <w:t xml:space="preserve">organizadoras </w:t>
      </w:r>
      <w:r w:rsidRPr="000A167F">
        <w:rPr>
          <w:rFonts w:ascii="Arial" w:hAnsi="Arial" w:cs="Arial"/>
        </w:rPr>
        <w:t xml:space="preserve">de </w:t>
      </w:r>
      <w:r w:rsidR="00BC688A" w:rsidRPr="000A167F">
        <w:rPr>
          <w:rFonts w:ascii="Arial" w:hAnsi="Arial" w:cs="Arial"/>
        </w:rPr>
        <w:t xml:space="preserve">competiciones </w:t>
      </w:r>
      <w:r w:rsidR="00BC688A" w:rsidRPr="00C03E05">
        <w:rPr>
          <w:rFonts w:ascii="Arial" w:hAnsi="Arial" w:cs="Arial"/>
        </w:rPr>
        <w:t>deportivas</w:t>
      </w:r>
      <w:r w:rsidR="00033E5A" w:rsidRPr="00C03E05">
        <w:rPr>
          <w:rFonts w:ascii="Arial" w:hAnsi="Arial" w:cs="Arial"/>
        </w:rPr>
        <w:t xml:space="preserve"> </w:t>
      </w:r>
      <w:r w:rsidR="00671483" w:rsidRPr="00C03E05">
        <w:rPr>
          <w:rFonts w:ascii="Arial" w:hAnsi="Arial" w:cs="Arial"/>
        </w:rPr>
        <w:t xml:space="preserve">oficiales </w:t>
      </w:r>
      <w:r w:rsidR="00033E5A" w:rsidRPr="00C03E05">
        <w:rPr>
          <w:rFonts w:ascii="Arial" w:hAnsi="Arial" w:cs="Arial"/>
        </w:rPr>
        <w:t xml:space="preserve">de </w:t>
      </w:r>
      <w:r w:rsidR="00033E5A" w:rsidRPr="000A167F">
        <w:rPr>
          <w:rFonts w:ascii="Arial" w:hAnsi="Arial" w:cs="Arial"/>
        </w:rPr>
        <w:t xml:space="preserve">competencia autonómica </w:t>
      </w:r>
      <w:r w:rsidR="00B5113C" w:rsidRPr="00D94615">
        <w:rPr>
          <w:rFonts w:ascii="Arial" w:hAnsi="Arial" w:cs="Arial"/>
        </w:rPr>
        <w:t>en Castilla y León</w:t>
      </w:r>
      <w:r w:rsidR="00BC688A" w:rsidRPr="00D94615">
        <w:rPr>
          <w:rFonts w:ascii="Arial" w:hAnsi="Arial" w:cs="Arial"/>
        </w:rPr>
        <w:t>, incluidos sus entrenamientos, así como todo el persona</w:t>
      </w:r>
      <w:r w:rsidR="00014EC8" w:rsidRPr="00D94615">
        <w:rPr>
          <w:rFonts w:ascii="Arial" w:hAnsi="Arial" w:cs="Arial"/>
        </w:rPr>
        <w:t>l propio y ajeno que interviene y</w:t>
      </w:r>
      <w:r w:rsidR="002C391D" w:rsidRPr="00D94615">
        <w:rPr>
          <w:rFonts w:ascii="Arial" w:hAnsi="Arial" w:cs="Arial"/>
        </w:rPr>
        <w:t xml:space="preserve"> los </w:t>
      </w:r>
      <w:r w:rsidRPr="00D94615">
        <w:rPr>
          <w:rFonts w:ascii="Arial" w:hAnsi="Arial" w:cs="Arial"/>
        </w:rPr>
        <w:t>t</w:t>
      </w:r>
      <w:r w:rsidR="00BC688A" w:rsidRPr="00D94615">
        <w:rPr>
          <w:rFonts w:ascii="Arial" w:hAnsi="Arial" w:cs="Arial"/>
        </w:rPr>
        <w:t>itulares</w:t>
      </w:r>
      <w:r w:rsidR="00527DC0" w:rsidRPr="00D94615">
        <w:rPr>
          <w:rFonts w:ascii="Arial" w:hAnsi="Arial" w:cs="Arial"/>
        </w:rPr>
        <w:t xml:space="preserve"> de las i</w:t>
      </w:r>
      <w:r w:rsidR="00014EC8" w:rsidRPr="00D94615">
        <w:rPr>
          <w:rFonts w:ascii="Arial" w:hAnsi="Arial" w:cs="Arial"/>
        </w:rPr>
        <w:t>n</w:t>
      </w:r>
      <w:r w:rsidR="00527DC0" w:rsidRPr="00D94615">
        <w:rPr>
          <w:rFonts w:ascii="Arial" w:hAnsi="Arial" w:cs="Arial"/>
        </w:rPr>
        <w:t>s</w:t>
      </w:r>
      <w:r w:rsidR="00014EC8" w:rsidRPr="00D94615">
        <w:rPr>
          <w:rFonts w:ascii="Arial" w:hAnsi="Arial" w:cs="Arial"/>
        </w:rPr>
        <w:t>talaciones</w:t>
      </w:r>
      <w:r w:rsidR="00BC688A" w:rsidRPr="00D94615">
        <w:rPr>
          <w:rFonts w:ascii="Arial" w:hAnsi="Arial" w:cs="Arial"/>
        </w:rPr>
        <w:t xml:space="preserve"> donde se desarrollan estas actividades físico</w:t>
      </w:r>
      <w:r w:rsidR="002E50DE">
        <w:rPr>
          <w:rFonts w:ascii="Arial" w:hAnsi="Arial" w:cs="Arial"/>
        </w:rPr>
        <w:t>-</w:t>
      </w:r>
      <w:r w:rsidR="00BC688A" w:rsidRPr="00D94615">
        <w:rPr>
          <w:rFonts w:ascii="Arial" w:hAnsi="Arial" w:cs="Arial"/>
        </w:rPr>
        <w:t>deportivas</w:t>
      </w:r>
      <w:r w:rsidR="00B82819" w:rsidRPr="00D94615">
        <w:rPr>
          <w:rFonts w:ascii="Arial" w:hAnsi="Arial" w:cs="Arial"/>
        </w:rPr>
        <w:t>:</w:t>
      </w:r>
    </w:p>
    <w:p w14:paraId="71D7198D" w14:textId="77777777" w:rsidR="002C391D" w:rsidRPr="00D94615" w:rsidRDefault="00BC688A" w:rsidP="00E80D31">
      <w:pPr>
        <w:pStyle w:val="NormalWeb"/>
        <w:numPr>
          <w:ilvl w:val="0"/>
          <w:numId w:val="4"/>
        </w:numPr>
        <w:shd w:val="clear" w:color="auto" w:fill="FFFFFF"/>
        <w:spacing w:before="120" w:beforeAutospacing="0" w:after="120" w:afterAutospacing="0" w:line="360" w:lineRule="auto"/>
        <w:jc w:val="both"/>
        <w:rPr>
          <w:rFonts w:ascii="Arial" w:hAnsi="Arial" w:cs="Arial"/>
          <w:sz w:val="22"/>
          <w:szCs w:val="22"/>
          <w:shd w:val="clear" w:color="auto" w:fill="FFFFFF"/>
        </w:rPr>
      </w:pPr>
      <w:r w:rsidRPr="00D94615">
        <w:rPr>
          <w:rFonts w:ascii="Arial" w:hAnsi="Arial" w:cs="Arial"/>
          <w:sz w:val="22"/>
          <w:szCs w:val="22"/>
        </w:rPr>
        <w:t>Debe</w:t>
      </w:r>
      <w:r w:rsidR="00B82819" w:rsidRPr="00D94615">
        <w:rPr>
          <w:rFonts w:ascii="Arial" w:hAnsi="Arial" w:cs="Arial"/>
          <w:sz w:val="22"/>
          <w:szCs w:val="22"/>
        </w:rPr>
        <w:t>rán</w:t>
      </w:r>
      <w:r w:rsidRPr="00D94615">
        <w:rPr>
          <w:rFonts w:ascii="Arial" w:hAnsi="Arial" w:cs="Arial"/>
          <w:sz w:val="22"/>
          <w:szCs w:val="22"/>
        </w:rPr>
        <w:t xml:space="preserve"> adoptar todas las medidas necesarias para evitar la generación de riesgos de propagación de la enfermedad de la COVID-19, así como la propia exposición a dichos riesgos.</w:t>
      </w:r>
    </w:p>
    <w:p w14:paraId="63FC2258" w14:textId="77777777" w:rsidR="00BC688A" w:rsidRPr="00D94615" w:rsidRDefault="00B82819" w:rsidP="00E80D31">
      <w:pPr>
        <w:pStyle w:val="NormalWeb"/>
        <w:numPr>
          <w:ilvl w:val="0"/>
          <w:numId w:val="4"/>
        </w:numPr>
        <w:shd w:val="clear" w:color="auto" w:fill="FFFFFF"/>
        <w:spacing w:before="120" w:beforeAutospacing="0" w:after="120" w:afterAutospacing="0" w:line="360" w:lineRule="auto"/>
        <w:jc w:val="both"/>
        <w:rPr>
          <w:rFonts w:ascii="Arial" w:hAnsi="Arial" w:cs="Arial"/>
          <w:sz w:val="22"/>
          <w:szCs w:val="22"/>
          <w:shd w:val="clear" w:color="auto" w:fill="FFFFFF"/>
        </w:rPr>
      </w:pPr>
      <w:r w:rsidRPr="00D94615">
        <w:rPr>
          <w:rFonts w:ascii="Arial" w:hAnsi="Arial" w:cs="Arial"/>
          <w:sz w:val="22"/>
          <w:szCs w:val="22"/>
          <w:shd w:val="clear" w:color="auto" w:fill="FFFFFF"/>
        </w:rPr>
        <w:t>Deberán respetar</w:t>
      </w:r>
      <w:r w:rsidR="00411CC0" w:rsidRPr="00D94615">
        <w:rPr>
          <w:rFonts w:ascii="Arial" w:hAnsi="Arial" w:cs="Arial"/>
          <w:sz w:val="22"/>
          <w:szCs w:val="22"/>
          <w:shd w:val="clear" w:color="auto" w:fill="FFFFFF"/>
        </w:rPr>
        <w:t>se</w:t>
      </w:r>
      <w:r w:rsidRPr="00D94615">
        <w:rPr>
          <w:rFonts w:ascii="Arial" w:hAnsi="Arial" w:cs="Arial"/>
          <w:sz w:val="22"/>
          <w:szCs w:val="22"/>
          <w:shd w:val="clear" w:color="auto" w:fill="FFFFFF"/>
        </w:rPr>
        <w:t xml:space="preserve"> las medidas de seguridad e higiene establecidas por las autoridades sanitarias para la prevención de la COVID-19.</w:t>
      </w:r>
    </w:p>
    <w:p w14:paraId="5ABE6801" w14:textId="77777777" w:rsidR="00B82819" w:rsidRPr="00D94615" w:rsidRDefault="00411CC0" w:rsidP="00082462">
      <w:pPr>
        <w:pStyle w:val="NormalWeb"/>
        <w:shd w:val="clear" w:color="auto" w:fill="FFFFFF"/>
        <w:spacing w:before="120" w:beforeAutospacing="0" w:after="120" w:afterAutospacing="0" w:line="360" w:lineRule="auto"/>
        <w:jc w:val="both"/>
        <w:rPr>
          <w:rFonts w:ascii="Arial" w:hAnsi="Arial" w:cs="Arial"/>
          <w:sz w:val="22"/>
          <w:szCs w:val="22"/>
        </w:rPr>
      </w:pPr>
      <w:r w:rsidRPr="00D94615">
        <w:rPr>
          <w:rFonts w:ascii="Arial" w:hAnsi="Arial" w:cs="Arial"/>
          <w:sz w:val="22"/>
          <w:szCs w:val="22"/>
        </w:rPr>
        <w:t>2</w:t>
      </w:r>
      <w:r w:rsidR="00B82819" w:rsidRPr="00D94615">
        <w:rPr>
          <w:rFonts w:ascii="Arial" w:hAnsi="Arial" w:cs="Arial"/>
          <w:sz w:val="22"/>
          <w:szCs w:val="22"/>
        </w:rPr>
        <w:t>.2. Los participantes deben cumplir con las medidas que se adopten de conformidad con el apartad</w:t>
      </w:r>
      <w:r w:rsidR="002C391D" w:rsidRPr="00D94615">
        <w:rPr>
          <w:rFonts w:ascii="Arial" w:hAnsi="Arial" w:cs="Arial"/>
          <w:sz w:val="22"/>
          <w:szCs w:val="22"/>
        </w:rPr>
        <w:t xml:space="preserve">o </w:t>
      </w:r>
      <w:r w:rsidRPr="00D94615">
        <w:rPr>
          <w:rFonts w:ascii="Arial" w:hAnsi="Arial" w:cs="Arial"/>
          <w:sz w:val="22"/>
          <w:szCs w:val="22"/>
        </w:rPr>
        <w:t>2</w:t>
      </w:r>
      <w:r w:rsidR="00B82819" w:rsidRPr="00D94615">
        <w:rPr>
          <w:rFonts w:ascii="Arial" w:hAnsi="Arial" w:cs="Arial"/>
          <w:sz w:val="22"/>
          <w:szCs w:val="22"/>
        </w:rPr>
        <w:t>.1</w:t>
      </w:r>
      <w:r w:rsidRPr="00D94615">
        <w:rPr>
          <w:rFonts w:ascii="Arial" w:hAnsi="Arial" w:cs="Arial"/>
          <w:sz w:val="22"/>
          <w:szCs w:val="22"/>
        </w:rPr>
        <w:t>.</w:t>
      </w:r>
    </w:p>
    <w:p w14:paraId="55A8C6A1" w14:textId="77777777" w:rsidR="00DB215F" w:rsidRPr="002777D6" w:rsidRDefault="00DB215F" w:rsidP="00DB215F">
      <w:pPr>
        <w:spacing w:before="120" w:after="120" w:line="360" w:lineRule="auto"/>
        <w:jc w:val="both"/>
        <w:rPr>
          <w:rFonts w:ascii="Arial" w:hAnsi="Arial" w:cs="Arial"/>
        </w:rPr>
      </w:pPr>
      <w:r w:rsidRPr="002777D6">
        <w:rPr>
          <w:rFonts w:ascii="Arial" w:hAnsi="Arial" w:cs="Arial"/>
        </w:rPr>
        <w:lastRenderedPageBreak/>
        <w:t xml:space="preserve">2.3. Las competiciones deportivas </w:t>
      </w:r>
      <w:r w:rsidR="00B96D57" w:rsidRPr="002777D6">
        <w:rPr>
          <w:rFonts w:ascii="Arial" w:hAnsi="Arial" w:cs="Arial"/>
        </w:rPr>
        <w:t xml:space="preserve">federadas </w:t>
      </w:r>
      <w:r w:rsidRPr="002777D6">
        <w:rPr>
          <w:rFonts w:ascii="Arial" w:hAnsi="Arial" w:cs="Arial"/>
        </w:rPr>
        <w:t>oficiales de competencia autonómica en Castilla y León, incluidos sus entrenamientos podrá</w:t>
      </w:r>
      <w:r w:rsidR="00B96D57" w:rsidRPr="002777D6">
        <w:rPr>
          <w:rFonts w:ascii="Arial" w:hAnsi="Arial" w:cs="Arial"/>
        </w:rPr>
        <w:t>n</w:t>
      </w:r>
      <w:r w:rsidRPr="002777D6">
        <w:rPr>
          <w:rFonts w:ascii="Arial" w:hAnsi="Arial" w:cs="Arial"/>
        </w:rPr>
        <w:t xml:space="preserve"> realizarse de forma individual o colectiva, sin contacto físico y manteniendo la distancia de seguridad. En el caso de los entrenamientos, hasta un máximo de 30 personas de forma simultánea. No se aplicarán estas limitaciones en los entrenamientos y competiciones </w:t>
      </w:r>
      <w:r w:rsidR="00B96D57" w:rsidRPr="002777D6">
        <w:rPr>
          <w:rFonts w:ascii="Arial" w:hAnsi="Arial" w:cs="Arial"/>
        </w:rPr>
        <w:t xml:space="preserve">deportivas oficiales </w:t>
      </w:r>
      <w:r w:rsidRPr="002777D6">
        <w:rPr>
          <w:rFonts w:ascii="Arial" w:hAnsi="Arial" w:cs="Arial"/>
        </w:rPr>
        <w:t>en las modalidades deportivas donde las reglas federativas garanticen espacios diferenciados para cada equipo durante la competición.</w:t>
      </w:r>
    </w:p>
    <w:p w14:paraId="46D8E747" w14:textId="77777777" w:rsidR="00DB215F" w:rsidRPr="002777D6" w:rsidRDefault="007C4BE5" w:rsidP="00DB215F">
      <w:pPr>
        <w:spacing w:before="120" w:after="120" w:line="360" w:lineRule="auto"/>
        <w:jc w:val="both"/>
        <w:rPr>
          <w:rFonts w:ascii="Arial" w:hAnsi="Arial" w:cs="Arial"/>
        </w:rPr>
      </w:pPr>
      <w:r w:rsidRPr="002777D6">
        <w:rPr>
          <w:rFonts w:ascii="Arial" w:hAnsi="Arial" w:cs="Arial"/>
        </w:rPr>
        <w:t xml:space="preserve">2.4. En el ámbito de la competición deportiva oficial federada y sus entrenamientos las federaciones deportivas autonómicas deberán dotarse de un </w:t>
      </w:r>
      <w:r w:rsidR="00DB215F" w:rsidRPr="002777D6">
        <w:rPr>
          <w:rFonts w:ascii="Arial" w:hAnsi="Arial" w:cs="Arial"/>
        </w:rPr>
        <w:t xml:space="preserve">protocolo en el que se detallen las medidas de prevención e higiene a observar. El contenido de dicho protocolo será de obligada observancia para el conjunto de los estamentos federativos y </w:t>
      </w:r>
      <w:r w:rsidRPr="002777D6">
        <w:rPr>
          <w:rFonts w:ascii="Arial" w:hAnsi="Arial" w:cs="Arial"/>
        </w:rPr>
        <w:t>se publicará</w:t>
      </w:r>
      <w:r w:rsidR="00DB215F" w:rsidRPr="002777D6">
        <w:rPr>
          <w:rFonts w:ascii="Arial" w:hAnsi="Arial" w:cs="Arial"/>
        </w:rPr>
        <w:t xml:space="preserve"> en la página web de la federación deportiva. Asimismo, </w:t>
      </w:r>
      <w:r w:rsidRPr="002777D6">
        <w:rPr>
          <w:rFonts w:ascii="Arial" w:hAnsi="Arial" w:cs="Arial"/>
        </w:rPr>
        <w:t xml:space="preserve">dicho protocolo contendrá </w:t>
      </w:r>
      <w:r w:rsidR="00DB215F" w:rsidRPr="002777D6">
        <w:rPr>
          <w:rFonts w:ascii="Arial" w:hAnsi="Arial" w:cs="Arial"/>
        </w:rPr>
        <w:t>las medidas necesarias para evitar la aglomeración de espectadores y acompañantes</w:t>
      </w:r>
      <w:r w:rsidRPr="002777D6">
        <w:rPr>
          <w:rFonts w:ascii="Arial" w:hAnsi="Arial" w:cs="Arial"/>
        </w:rPr>
        <w:t xml:space="preserve"> en entrenamientos y competiciones deportivas oficiales federadas</w:t>
      </w:r>
      <w:r w:rsidR="00DB215F" w:rsidRPr="002777D6">
        <w:rPr>
          <w:rFonts w:ascii="Arial" w:hAnsi="Arial" w:cs="Arial"/>
        </w:rPr>
        <w:t>.</w:t>
      </w:r>
    </w:p>
    <w:p w14:paraId="0A2D7200" w14:textId="77777777" w:rsidR="00DB215F" w:rsidRPr="002777D6" w:rsidRDefault="00DB215F" w:rsidP="00DB215F">
      <w:pPr>
        <w:spacing w:before="120" w:after="120" w:line="360" w:lineRule="auto"/>
        <w:jc w:val="both"/>
        <w:rPr>
          <w:rFonts w:ascii="Arial" w:hAnsi="Arial" w:cs="Arial"/>
        </w:rPr>
      </w:pPr>
      <w:r w:rsidRPr="002777D6">
        <w:rPr>
          <w:rFonts w:ascii="Arial" w:hAnsi="Arial" w:cs="Arial"/>
        </w:rPr>
        <w:t>2.</w:t>
      </w:r>
      <w:r w:rsidR="00B91903" w:rsidRPr="002777D6">
        <w:rPr>
          <w:rFonts w:ascii="Arial" w:hAnsi="Arial" w:cs="Arial"/>
        </w:rPr>
        <w:t>5.</w:t>
      </w:r>
      <w:r w:rsidRPr="002777D6">
        <w:rPr>
          <w:rFonts w:ascii="Arial" w:hAnsi="Arial" w:cs="Arial"/>
        </w:rPr>
        <w:t xml:space="preserve"> </w:t>
      </w:r>
      <w:r w:rsidR="006B2612" w:rsidRPr="002777D6">
        <w:rPr>
          <w:rFonts w:ascii="Arial" w:hAnsi="Arial" w:cs="Arial"/>
        </w:rPr>
        <w:t xml:space="preserve">Los deportistas que tengan la condición de profesionales, conforme a lo dispuesto en el artículo 1 del Real Decreto 1006/1985, de 26 de junio, por el que se regula la relación laboral especial de los deportistas profesionales, así como los deportistas que ostenten la condición de alto nivel y alto rendimiento conforme a la legislación estatal o autonómica, podrán realizar entrenamientos y participar en competiciones </w:t>
      </w:r>
      <w:r w:rsidR="00A03412" w:rsidRPr="002777D6">
        <w:rPr>
          <w:rFonts w:ascii="Arial" w:hAnsi="Arial" w:cs="Arial"/>
        </w:rPr>
        <w:t xml:space="preserve">federadas </w:t>
      </w:r>
      <w:r w:rsidR="006B2612" w:rsidRPr="002777D6">
        <w:rPr>
          <w:rFonts w:ascii="Arial" w:hAnsi="Arial" w:cs="Arial"/>
        </w:rPr>
        <w:t xml:space="preserve">oficiales, con contacto físico, aun en </w:t>
      </w:r>
      <w:r w:rsidRPr="002777D6">
        <w:rPr>
          <w:rFonts w:ascii="Arial" w:hAnsi="Arial" w:cs="Arial"/>
        </w:rPr>
        <w:t xml:space="preserve">aquellas modalidades o especialidades deportivas en las que sea inevitable </w:t>
      </w:r>
      <w:r w:rsidR="006B2612" w:rsidRPr="002777D6">
        <w:rPr>
          <w:rFonts w:ascii="Arial" w:hAnsi="Arial" w:cs="Arial"/>
        </w:rPr>
        <w:t>el contacto físico</w:t>
      </w:r>
      <w:r w:rsidRPr="002777D6">
        <w:rPr>
          <w:rFonts w:ascii="Arial" w:hAnsi="Arial" w:cs="Arial"/>
        </w:rPr>
        <w:t xml:space="preserve">. </w:t>
      </w:r>
      <w:r w:rsidR="006B2612" w:rsidRPr="002777D6">
        <w:rPr>
          <w:rFonts w:ascii="Arial" w:hAnsi="Arial" w:cs="Arial"/>
        </w:rPr>
        <w:t>Para estos supuestos excepcionales</w:t>
      </w:r>
      <w:r w:rsidRPr="002777D6">
        <w:rPr>
          <w:rFonts w:ascii="Arial" w:hAnsi="Arial" w:cs="Arial"/>
        </w:rPr>
        <w:t xml:space="preserve">, la federación deportiva </w:t>
      </w:r>
      <w:r w:rsidR="006B2612" w:rsidRPr="002777D6">
        <w:rPr>
          <w:rFonts w:ascii="Arial" w:hAnsi="Arial" w:cs="Arial"/>
        </w:rPr>
        <w:t xml:space="preserve">autonómica </w:t>
      </w:r>
      <w:r w:rsidRPr="002777D6">
        <w:rPr>
          <w:rFonts w:ascii="Arial" w:hAnsi="Arial" w:cs="Arial"/>
        </w:rPr>
        <w:t>en la que los deportistas se encuentren federados deberá disponer, en el protocolo al que se refiere el apartado</w:t>
      </w:r>
      <w:r w:rsidR="00A03412" w:rsidRPr="002777D6">
        <w:rPr>
          <w:rFonts w:ascii="Arial" w:hAnsi="Arial" w:cs="Arial"/>
        </w:rPr>
        <w:t xml:space="preserve"> anterior</w:t>
      </w:r>
      <w:r w:rsidRPr="002777D6">
        <w:rPr>
          <w:rFonts w:ascii="Arial" w:hAnsi="Arial" w:cs="Arial"/>
        </w:rPr>
        <w:t>, de medidas específicas para el conjunto de los deportistas que ostenten las condiciones indicadas.</w:t>
      </w:r>
    </w:p>
    <w:p w14:paraId="0C7B305C" w14:textId="3D3789FA" w:rsidR="00227EB2" w:rsidRPr="002777D6" w:rsidRDefault="006B2612" w:rsidP="00DB215F">
      <w:pPr>
        <w:spacing w:before="120" w:after="120" w:line="360" w:lineRule="auto"/>
        <w:jc w:val="both"/>
        <w:rPr>
          <w:rFonts w:ascii="Arial" w:hAnsi="Arial" w:cs="Arial"/>
        </w:rPr>
      </w:pPr>
      <w:r w:rsidRPr="002777D6">
        <w:rPr>
          <w:rFonts w:ascii="Arial" w:hAnsi="Arial" w:cs="Arial"/>
        </w:rPr>
        <w:t xml:space="preserve">2.6. </w:t>
      </w:r>
      <w:r w:rsidR="001F3137" w:rsidRPr="002777D6">
        <w:rPr>
          <w:rFonts w:ascii="Arial" w:hAnsi="Arial" w:cs="Arial"/>
        </w:rPr>
        <w:t xml:space="preserve">En el caso de deportes </w:t>
      </w:r>
      <w:r w:rsidR="004C32F6" w:rsidRPr="002777D6">
        <w:rPr>
          <w:rFonts w:ascii="Arial" w:hAnsi="Arial" w:cs="Arial"/>
        </w:rPr>
        <w:t>colectivos</w:t>
      </w:r>
      <w:r w:rsidR="001F3137" w:rsidRPr="002777D6">
        <w:rPr>
          <w:rFonts w:ascii="Arial" w:hAnsi="Arial" w:cs="Arial"/>
        </w:rPr>
        <w:t>, cuando los deportistas profesionales, de alto nivel o de alto rendimiento deportivo</w:t>
      </w:r>
      <w:r w:rsidR="00227EB2" w:rsidRPr="002777D6">
        <w:rPr>
          <w:rFonts w:ascii="Arial" w:hAnsi="Arial" w:cs="Arial"/>
        </w:rPr>
        <w:t>,</w:t>
      </w:r>
      <w:r w:rsidR="001F3137" w:rsidRPr="002777D6">
        <w:rPr>
          <w:rFonts w:ascii="Arial" w:hAnsi="Arial" w:cs="Arial"/>
        </w:rPr>
        <w:t xml:space="preserve"> formen un equipo conjuntamente con otros deportistas aficionados o amateurs, todos los miembros del mismo equipo </w:t>
      </w:r>
      <w:r w:rsidR="00A03412" w:rsidRPr="002777D6">
        <w:rPr>
          <w:rFonts w:ascii="Arial" w:hAnsi="Arial" w:cs="Arial"/>
        </w:rPr>
        <w:t>p</w:t>
      </w:r>
      <w:r w:rsidR="001F3137" w:rsidRPr="002777D6">
        <w:rPr>
          <w:rFonts w:ascii="Arial" w:hAnsi="Arial" w:cs="Arial"/>
        </w:rPr>
        <w:t>odrán reali</w:t>
      </w:r>
      <w:r w:rsidR="00A03412" w:rsidRPr="002777D6">
        <w:rPr>
          <w:rFonts w:ascii="Arial" w:hAnsi="Arial" w:cs="Arial"/>
        </w:rPr>
        <w:t>z</w:t>
      </w:r>
      <w:r w:rsidR="001F3137" w:rsidRPr="002777D6">
        <w:rPr>
          <w:rFonts w:ascii="Arial" w:hAnsi="Arial" w:cs="Arial"/>
        </w:rPr>
        <w:t xml:space="preserve">ar entrenamientos o participar en competiciones </w:t>
      </w:r>
      <w:r w:rsidR="00A03412" w:rsidRPr="002777D6">
        <w:rPr>
          <w:rFonts w:ascii="Arial" w:hAnsi="Arial" w:cs="Arial"/>
        </w:rPr>
        <w:t>federadas</w:t>
      </w:r>
      <w:r w:rsidR="001F3137" w:rsidRPr="002777D6">
        <w:rPr>
          <w:rFonts w:ascii="Arial" w:hAnsi="Arial" w:cs="Arial"/>
        </w:rPr>
        <w:t xml:space="preserve"> oficiales</w:t>
      </w:r>
      <w:r w:rsidR="00A03412" w:rsidRPr="002777D6">
        <w:rPr>
          <w:rFonts w:ascii="Arial" w:hAnsi="Arial" w:cs="Arial"/>
        </w:rPr>
        <w:t xml:space="preserve"> con contacto físico. </w:t>
      </w:r>
      <w:r w:rsidR="00DB215F" w:rsidRPr="002777D6">
        <w:rPr>
          <w:rFonts w:ascii="Arial" w:hAnsi="Arial" w:cs="Arial"/>
        </w:rPr>
        <w:t>E</w:t>
      </w:r>
      <w:r w:rsidR="00227EB2" w:rsidRPr="002777D6">
        <w:rPr>
          <w:rFonts w:ascii="Arial" w:hAnsi="Arial" w:cs="Arial"/>
        </w:rPr>
        <w:t xml:space="preserve">sta excepción a la limitación del contacto físico </w:t>
      </w:r>
      <w:r w:rsidR="00B43DC8" w:rsidRPr="002777D6">
        <w:rPr>
          <w:rFonts w:ascii="Arial" w:hAnsi="Arial" w:cs="Arial"/>
        </w:rPr>
        <w:t xml:space="preserve">por, el momento, </w:t>
      </w:r>
      <w:r w:rsidR="00227EB2" w:rsidRPr="002777D6">
        <w:rPr>
          <w:rFonts w:ascii="Arial" w:hAnsi="Arial" w:cs="Arial"/>
        </w:rPr>
        <w:t xml:space="preserve">no es extensible a aquellos equipos cuyos deportistas sean todos aficionados o amateurs, aunque se integren en la misma competición que equipos que cumplan las circunstancias </w:t>
      </w:r>
      <w:r w:rsidR="00227EB2" w:rsidRPr="002777D6">
        <w:rPr>
          <w:rFonts w:ascii="Arial" w:hAnsi="Arial" w:cs="Arial"/>
        </w:rPr>
        <w:lastRenderedPageBreak/>
        <w:t>anteriormente señaladas (con deportistas profesionales, de alto nivel o de alto rendimiento deportivo en su composición)</w:t>
      </w:r>
    </w:p>
    <w:p w14:paraId="6CFB0266" w14:textId="77777777" w:rsidR="00DB215F" w:rsidRPr="002777D6" w:rsidRDefault="00806935" w:rsidP="00DB215F">
      <w:pPr>
        <w:spacing w:before="120" w:after="120" w:line="360" w:lineRule="auto"/>
        <w:jc w:val="both"/>
        <w:rPr>
          <w:rFonts w:ascii="Arial" w:hAnsi="Arial" w:cs="Arial"/>
        </w:rPr>
      </w:pPr>
      <w:r w:rsidRPr="002777D6">
        <w:rPr>
          <w:rFonts w:ascii="Arial" w:hAnsi="Arial" w:cs="Arial"/>
        </w:rPr>
        <w:t xml:space="preserve">2.7. Se permitirá el contacto físico en aquellas competiciones federadas oficiales </w:t>
      </w:r>
      <w:r w:rsidR="00DB215F" w:rsidRPr="002777D6">
        <w:rPr>
          <w:rFonts w:ascii="Arial" w:hAnsi="Arial" w:cs="Arial"/>
        </w:rPr>
        <w:t xml:space="preserve">de categoría nacional absoluta de modalidades o especialidades deportivas </w:t>
      </w:r>
      <w:r w:rsidR="004C32F6" w:rsidRPr="002777D6">
        <w:rPr>
          <w:rFonts w:ascii="Arial" w:hAnsi="Arial" w:cs="Arial"/>
        </w:rPr>
        <w:t>colectivas</w:t>
      </w:r>
      <w:r w:rsidR="00DB215F" w:rsidRPr="002777D6">
        <w:rPr>
          <w:rFonts w:ascii="Arial" w:hAnsi="Arial" w:cs="Arial"/>
        </w:rPr>
        <w:t xml:space="preserve"> que hubiesen comenzado con anterioridad a la declaración del estado de alarma y que se encuentren pendientes de finalización.</w:t>
      </w:r>
    </w:p>
    <w:p w14:paraId="7498001B" w14:textId="77777777" w:rsidR="00210D5B" w:rsidRPr="002777D6" w:rsidRDefault="00210D5B" w:rsidP="00210D5B">
      <w:pPr>
        <w:pStyle w:val="NormalWeb"/>
        <w:shd w:val="clear" w:color="auto" w:fill="FFFFFF"/>
        <w:spacing w:before="120" w:after="120" w:line="360" w:lineRule="auto"/>
        <w:jc w:val="both"/>
        <w:rPr>
          <w:rFonts w:ascii="Arial" w:hAnsi="Arial" w:cs="Arial"/>
          <w:sz w:val="22"/>
          <w:szCs w:val="22"/>
        </w:rPr>
      </w:pPr>
      <w:r w:rsidRPr="002777D6">
        <w:rPr>
          <w:rFonts w:ascii="Arial" w:hAnsi="Arial" w:cs="Arial"/>
          <w:sz w:val="22"/>
          <w:szCs w:val="22"/>
        </w:rPr>
        <w:t>2.</w:t>
      </w:r>
      <w:r w:rsidR="00B505BB" w:rsidRPr="002777D6">
        <w:rPr>
          <w:rFonts w:ascii="Arial" w:hAnsi="Arial" w:cs="Arial"/>
          <w:sz w:val="22"/>
          <w:szCs w:val="22"/>
        </w:rPr>
        <w:t>8</w:t>
      </w:r>
      <w:r w:rsidRPr="002777D6">
        <w:rPr>
          <w:rFonts w:ascii="Arial" w:hAnsi="Arial" w:cs="Arial"/>
          <w:sz w:val="22"/>
          <w:szCs w:val="22"/>
        </w:rPr>
        <w:t>. Se evitará la presencia o participación en entrenamientos y, en especial, en competiciones o partidos de personas que presentasen sintomatología compatible con un contagio; estuviesen contagiadas sin infección resuelta; se hubiese establecido su aislamiento por haber mantenido contacto estrecho con persona contagiada confirmada o, aun no pudiendo ello ser determinado, con persona que presente síntomas compatibles con un posible contagio.</w:t>
      </w:r>
    </w:p>
    <w:p w14:paraId="06491229" w14:textId="77777777" w:rsidR="000E13A7" w:rsidRDefault="000E13A7" w:rsidP="00210D5B">
      <w:pPr>
        <w:pStyle w:val="NormalWeb"/>
        <w:shd w:val="clear" w:color="auto" w:fill="FFFFFF"/>
        <w:spacing w:before="120" w:after="120" w:line="360" w:lineRule="auto"/>
        <w:jc w:val="both"/>
        <w:rPr>
          <w:rFonts w:ascii="Arial" w:hAnsi="Arial" w:cs="Arial"/>
          <w:color w:val="7030A0"/>
          <w:sz w:val="22"/>
          <w:szCs w:val="22"/>
        </w:rPr>
      </w:pPr>
      <w:r w:rsidRPr="002777D6">
        <w:rPr>
          <w:rFonts w:ascii="Arial" w:hAnsi="Arial" w:cs="Arial"/>
          <w:color w:val="7030A0"/>
          <w:sz w:val="22"/>
          <w:szCs w:val="22"/>
        </w:rPr>
        <w:t>2.</w:t>
      </w:r>
      <w:r w:rsidR="00B505BB" w:rsidRPr="002777D6">
        <w:rPr>
          <w:rFonts w:ascii="Arial" w:hAnsi="Arial" w:cs="Arial"/>
          <w:color w:val="7030A0"/>
          <w:sz w:val="22"/>
          <w:szCs w:val="22"/>
        </w:rPr>
        <w:t>9</w:t>
      </w:r>
      <w:r w:rsidRPr="002777D6">
        <w:rPr>
          <w:rFonts w:ascii="Arial" w:hAnsi="Arial" w:cs="Arial"/>
          <w:color w:val="7030A0"/>
          <w:sz w:val="22"/>
          <w:szCs w:val="22"/>
        </w:rPr>
        <w:t>. Mediante Orden de la Consejería competente en materia de deporte se establecerá la fecha de comienzo de los entrenamientos y competiciones incluidos en el Programa de Deporte en Edad Escolar de Castilla y León (Juegos Escolares de Castilla y León y Campeonatos Autonómicos de Edad de Castilla y León)</w:t>
      </w:r>
    </w:p>
    <w:p w14:paraId="4451AD83" w14:textId="11608C0E" w:rsidR="002777D6" w:rsidRPr="002777D6" w:rsidRDefault="002777D6" w:rsidP="00210D5B">
      <w:pPr>
        <w:pStyle w:val="NormalWeb"/>
        <w:shd w:val="clear" w:color="auto" w:fill="FFFFFF"/>
        <w:spacing w:before="120" w:after="120" w:line="360" w:lineRule="auto"/>
        <w:jc w:val="both"/>
        <w:rPr>
          <w:rFonts w:ascii="Arial" w:hAnsi="Arial" w:cs="Arial"/>
          <w:color w:val="7030A0"/>
          <w:sz w:val="22"/>
          <w:szCs w:val="22"/>
        </w:rPr>
      </w:pPr>
      <w:r>
        <w:rPr>
          <w:rFonts w:ascii="Arial" w:hAnsi="Arial" w:cs="Arial"/>
          <w:color w:val="7030A0"/>
          <w:sz w:val="22"/>
          <w:szCs w:val="22"/>
        </w:rPr>
        <w:t xml:space="preserve">2.10. </w:t>
      </w:r>
      <w:r w:rsidRPr="002777D6">
        <w:rPr>
          <w:rFonts w:ascii="Arial" w:hAnsi="Arial" w:cs="Arial"/>
          <w:color w:val="7030A0"/>
          <w:sz w:val="22"/>
          <w:szCs w:val="22"/>
        </w:rPr>
        <w:t>En el ámbito de las competiciones oficiales de ámbito estatal no profesional de categoría absoluta que se desarrollen en el territorio de la Comunidad deberán respetarse las medidas establecidas en el Protocolo armonizado de actuación suscrito por el Consejo Superior de Deportes, las Comunidades Autónomas y las Federaciones Deportivas Españolas</w:t>
      </w:r>
    </w:p>
    <w:p w14:paraId="0ADAFD23" w14:textId="025BE955" w:rsidR="006F1B37" w:rsidRPr="002777D6" w:rsidRDefault="005A5CA4" w:rsidP="00082462">
      <w:pPr>
        <w:pStyle w:val="NormalWeb"/>
        <w:shd w:val="clear" w:color="auto" w:fill="FFFFFF"/>
        <w:spacing w:before="120" w:beforeAutospacing="0" w:after="120" w:afterAutospacing="0" w:line="360" w:lineRule="auto"/>
        <w:jc w:val="both"/>
        <w:rPr>
          <w:rFonts w:ascii="Arial" w:hAnsi="Arial" w:cs="Arial"/>
          <w:sz w:val="22"/>
          <w:szCs w:val="22"/>
        </w:rPr>
      </w:pPr>
      <w:r w:rsidRPr="002777D6">
        <w:rPr>
          <w:rFonts w:ascii="Arial" w:hAnsi="Arial" w:cs="Arial"/>
          <w:sz w:val="22"/>
          <w:szCs w:val="22"/>
        </w:rPr>
        <w:t>2.</w:t>
      </w:r>
      <w:r w:rsidR="00B505BB" w:rsidRPr="002777D6">
        <w:rPr>
          <w:rFonts w:ascii="Arial" w:hAnsi="Arial" w:cs="Arial"/>
          <w:sz w:val="22"/>
          <w:szCs w:val="22"/>
        </w:rPr>
        <w:t>1</w:t>
      </w:r>
      <w:r w:rsidR="002777D6">
        <w:rPr>
          <w:rFonts w:ascii="Arial" w:hAnsi="Arial" w:cs="Arial"/>
          <w:sz w:val="22"/>
          <w:szCs w:val="22"/>
        </w:rPr>
        <w:t>1</w:t>
      </w:r>
      <w:r w:rsidRPr="002777D6">
        <w:rPr>
          <w:rFonts w:ascii="Arial" w:hAnsi="Arial" w:cs="Arial"/>
          <w:sz w:val="22"/>
          <w:szCs w:val="22"/>
        </w:rPr>
        <w:t>.</w:t>
      </w:r>
      <w:r w:rsidR="00AE0211" w:rsidRPr="002777D6">
        <w:rPr>
          <w:rFonts w:ascii="Arial" w:hAnsi="Arial" w:cs="Arial"/>
          <w:sz w:val="22"/>
          <w:szCs w:val="22"/>
        </w:rPr>
        <w:t xml:space="preserve"> </w:t>
      </w:r>
      <w:r w:rsidR="00DE64E4" w:rsidRPr="002777D6">
        <w:rPr>
          <w:rFonts w:ascii="Arial" w:hAnsi="Arial" w:cs="Arial"/>
          <w:sz w:val="22"/>
          <w:szCs w:val="22"/>
        </w:rPr>
        <w:t>En l</w:t>
      </w:r>
      <w:r w:rsidR="006F1B37" w:rsidRPr="002777D6">
        <w:rPr>
          <w:rFonts w:ascii="Arial" w:hAnsi="Arial" w:cs="Arial"/>
          <w:sz w:val="22"/>
          <w:szCs w:val="22"/>
        </w:rPr>
        <w:t xml:space="preserve">o no previsto en cualquier ámbito en </w:t>
      </w:r>
      <w:r w:rsidRPr="002777D6">
        <w:rPr>
          <w:rFonts w:ascii="Arial" w:hAnsi="Arial" w:cs="Arial"/>
          <w:sz w:val="22"/>
          <w:szCs w:val="22"/>
        </w:rPr>
        <w:t>esta guía</w:t>
      </w:r>
      <w:r w:rsidR="006F1B37" w:rsidRPr="002777D6">
        <w:rPr>
          <w:rFonts w:ascii="Arial" w:hAnsi="Arial" w:cs="Arial"/>
          <w:sz w:val="22"/>
          <w:szCs w:val="22"/>
        </w:rPr>
        <w:t xml:space="preserve"> se aplicar</w:t>
      </w:r>
      <w:r w:rsidR="003A363B" w:rsidRPr="002777D6">
        <w:rPr>
          <w:rFonts w:ascii="Arial" w:hAnsi="Arial" w:cs="Arial"/>
          <w:sz w:val="22"/>
          <w:szCs w:val="22"/>
        </w:rPr>
        <w:t>á</w:t>
      </w:r>
      <w:r w:rsidR="006F1B37" w:rsidRPr="002777D6">
        <w:rPr>
          <w:rFonts w:ascii="Arial" w:hAnsi="Arial" w:cs="Arial"/>
          <w:kern w:val="28"/>
          <w:sz w:val="22"/>
          <w:szCs w:val="22"/>
          <w:lang w:val="es-ES_tradnl"/>
        </w:rPr>
        <w:t xml:space="preserve"> el Acuerdo </w:t>
      </w:r>
      <w:r w:rsidRPr="002777D6">
        <w:rPr>
          <w:rFonts w:ascii="Arial" w:hAnsi="Arial" w:cs="Arial"/>
          <w:kern w:val="28"/>
          <w:sz w:val="22"/>
          <w:szCs w:val="22"/>
          <w:lang w:val="es-ES_tradnl"/>
        </w:rPr>
        <w:t>46/2020, de 20 de agosto, de la Junta de Castilla y León, por el que se aprueba el Plan de Medidas de Prevención y Control para hacer frente a la crisis sanitaria ocasionada por la COVID-19, en la Comunidad de Castilla y León</w:t>
      </w:r>
      <w:r w:rsidR="006F1B37" w:rsidRPr="002777D6">
        <w:rPr>
          <w:rFonts w:ascii="Arial" w:hAnsi="Arial" w:cs="Arial"/>
          <w:kern w:val="28"/>
          <w:sz w:val="22"/>
          <w:szCs w:val="22"/>
          <w:lang w:val="es-ES_tradnl"/>
        </w:rPr>
        <w:t>.</w:t>
      </w:r>
    </w:p>
    <w:p w14:paraId="0E2DEA2E" w14:textId="77777777" w:rsidR="001F24E7" w:rsidRPr="000B2B10" w:rsidRDefault="009331BD" w:rsidP="00E80D31">
      <w:pPr>
        <w:pStyle w:val="Prrafodelista"/>
        <w:numPr>
          <w:ilvl w:val="0"/>
          <w:numId w:val="2"/>
        </w:numPr>
        <w:spacing w:before="120" w:after="120" w:line="360" w:lineRule="auto"/>
        <w:contextualSpacing w:val="0"/>
        <w:jc w:val="both"/>
        <w:outlineLvl w:val="0"/>
        <w:rPr>
          <w:rFonts w:ascii="Arial" w:hAnsi="Arial" w:cs="Arial"/>
          <w:b/>
          <w:color w:val="002060"/>
          <w:u w:val="single"/>
        </w:rPr>
      </w:pPr>
      <w:bookmarkStart w:id="9" w:name="_Toc49860468"/>
      <w:bookmarkStart w:id="10" w:name="_Toc49861854"/>
      <w:bookmarkStart w:id="11" w:name="_Toc51163253"/>
      <w:bookmarkStart w:id="12" w:name="_Toc51579579"/>
      <w:r w:rsidRPr="000B2B10">
        <w:rPr>
          <w:rFonts w:ascii="Arial" w:hAnsi="Arial" w:cs="Arial"/>
          <w:b/>
          <w:color w:val="002060"/>
          <w:u w:val="single"/>
        </w:rPr>
        <w:t>REFERENCIA ESPECÍFICA A LOS EVENTOS DEPORTIVOS</w:t>
      </w:r>
      <w:bookmarkEnd w:id="9"/>
      <w:bookmarkEnd w:id="10"/>
      <w:bookmarkEnd w:id="11"/>
      <w:bookmarkEnd w:id="12"/>
    </w:p>
    <w:p w14:paraId="38720F95" w14:textId="57B7351B" w:rsidR="00B43DC8" w:rsidRPr="002777D6" w:rsidRDefault="00B43DC8" w:rsidP="00B43DC8">
      <w:pPr>
        <w:spacing w:before="120" w:after="120" w:line="360" w:lineRule="auto"/>
        <w:jc w:val="both"/>
        <w:rPr>
          <w:rFonts w:ascii="Arial" w:hAnsi="Arial" w:cs="Arial"/>
        </w:rPr>
      </w:pPr>
      <w:r w:rsidRPr="002777D6">
        <w:rPr>
          <w:rFonts w:ascii="Arial" w:hAnsi="Arial" w:cs="Arial"/>
        </w:rPr>
        <w:t xml:space="preserve">3.1. </w:t>
      </w:r>
      <w:r w:rsidR="00AA5A46" w:rsidRPr="002777D6">
        <w:rPr>
          <w:rFonts w:ascii="Arial" w:hAnsi="Arial" w:cs="Arial"/>
        </w:rPr>
        <w:t>Las m</w:t>
      </w:r>
      <w:r w:rsidR="005C743D" w:rsidRPr="002777D6">
        <w:rPr>
          <w:rFonts w:ascii="Arial" w:hAnsi="Arial" w:cs="Arial"/>
        </w:rPr>
        <w:t>e</w:t>
      </w:r>
      <w:r w:rsidR="00AA5A46" w:rsidRPr="002777D6">
        <w:rPr>
          <w:rFonts w:ascii="Arial" w:hAnsi="Arial" w:cs="Arial"/>
        </w:rPr>
        <w:t xml:space="preserve">didas </w:t>
      </w:r>
      <w:r w:rsidR="00185609" w:rsidRPr="002777D6">
        <w:t xml:space="preserve"> </w:t>
      </w:r>
      <w:r w:rsidR="00185609" w:rsidRPr="002777D6">
        <w:rPr>
          <w:rFonts w:ascii="Arial" w:hAnsi="Arial" w:cs="Arial"/>
        </w:rPr>
        <w:t>en materia de actividad físico-deportiva c</w:t>
      </w:r>
      <w:r w:rsidR="00AA5A46" w:rsidRPr="002777D6">
        <w:rPr>
          <w:rFonts w:ascii="Arial" w:hAnsi="Arial" w:cs="Arial"/>
        </w:rPr>
        <w:t>ontenidas</w:t>
      </w:r>
      <w:r w:rsidR="005C743D" w:rsidRPr="002777D6">
        <w:rPr>
          <w:rFonts w:ascii="Arial" w:hAnsi="Arial" w:cs="Arial"/>
        </w:rPr>
        <w:t xml:space="preserve"> en el Plan de Medidas de Prevención y Control para hacer frente a la crisis sanitaria ocasionada por la COVID-19, en la Comunidad de Castilla y León no resultan aplicables para el </w:t>
      </w:r>
      <w:r w:rsidR="005C743D" w:rsidRPr="002777D6">
        <w:rPr>
          <w:rFonts w:ascii="Arial" w:hAnsi="Arial" w:cs="Arial"/>
        </w:rPr>
        <w:lastRenderedPageBreak/>
        <w:t>entrenamiento y la competición deportiva oficial en</w:t>
      </w:r>
      <w:r w:rsidR="00AA5A46" w:rsidRPr="002777D6">
        <w:rPr>
          <w:rFonts w:ascii="Arial" w:hAnsi="Arial" w:cs="Arial"/>
        </w:rPr>
        <w:t xml:space="preserve"> el caso de la Liga de Fútbol Profesional y la Liga ACB de baloncesto</w:t>
      </w:r>
      <w:r w:rsidR="00902F27" w:rsidRPr="002777D6">
        <w:rPr>
          <w:rFonts w:ascii="Arial" w:hAnsi="Arial" w:cs="Arial"/>
        </w:rPr>
        <w:t xml:space="preserve">. </w:t>
      </w:r>
    </w:p>
    <w:p w14:paraId="26FA22BC" w14:textId="3C029373" w:rsidR="008C3C0E" w:rsidRPr="002777D6" w:rsidRDefault="00B43DC8" w:rsidP="00A56BC1">
      <w:pPr>
        <w:spacing w:before="120" w:after="120" w:line="360" w:lineRule="auto"/>
        <w:jc w:val="both"/>
        <w:rPr>
          <w:rFonts w:ascii="Arial" w:hAnsi="Arial" w:cs="Arial"/>
        </w:rPr>
      </w:pPr>
      <w:r w:rsidRPr="002777D6">
        <w:rPr>
          <w:rFonts w:ascii="Arial" w:hAnsi="Arial" w:cs="Arial"/>
        </w:rPr>
        <w:t xml:space="preserve">3.2. </w:t>
      </w:r>
      <w:r w:rsidR="00902F27" w:rsidRPr="002777D6">
        <w:rPr>
          <w:rFonts w:ascii="Arial" w:hAnsi="Arial" w:cs="Arial"/>
        </w:rPr>
        <w:t xml:space="preserve">Los </w:t>
      </w:r>
      <w:r w:rsidR="008C3C0E" w:rsidRPr="002777D6">
        <w:rPr>
          <w:rFonts w:ascii="Arial" w:hAnsi="Arial" w:cs="Arial"/>
        </w:rPr>
        <w:t>entrenamientos, competiciones u otros eventos deportivos que se celebren en instalaciones deportivas</w:t>
      </w:r>
      <w:r w:rsidR="00902F27" w:rsidRPr="002777D6">
        <w:rPr>
          <w:rFonts w:ascii="Arial" w:hAnsi="Arial" w:cs="Arial"/>
        </w:rPr>
        <w:t xml:space="preserve"> convencionales, al aire libre o cubiertas,</w:t>
      </w:r>
      <w:r w:rsidR="008C3C0E" w:rsidRPr="002777D6">
        <w:rPr>
          <w:rFonts w:ascii="Arial" w:hAnsi="Arial" w:cs="Arial"/>
        </w:rPr>
        <w:t xml:space="preserve"> podrán desarrollarse con </w:t>
      </w:r>
      <w:r w:rsidR="00902F27" w:rsidRPr="002777D6">
        <w:rPr>
          <w:rFonts w:ascii="Arial" w:hAnsi="Arial" w:cs="Arial"/>
        </w:rPr>
        <w:t xml:space="preserve">la asistencia de </w:t>
      </w:r>
      <w:r w:rsidR="008C3C0E" w:rsidRPr="002777D6">
        <w:rPr>
          <w:rFonts w:ascii="Arial" w:hAnsi="Arial" w:cs="Arial"/>
        </w:rPr>
        <w:t>público.</w:t>
      </w:r>
      <w:r w:rsidRPr="002777D6">
        <w:rPr>
          <w:rFonts w:ascii="Arial" w:hAnsi="Arial" w:cs="Arial"/>
        </w:rPr>
        <w:t xml:space="preserve"> </w:t>
      </w:r>
      <w:r w:rsidR="001C49CF" w:rsidRPr="002777D6">
        <w:rPr>
          <w:rFonts w:ascii="Arial" w:hAnsi="Arial" w:cs="Arial"/>
        </w:rPr>
        <w:t xml:space="preserve">En </w:t>
      </w:r>
      <w:r w:rsidR="00956AB2" w:rsidRPr="002777D6">
        <w:rPr>
          <w:rFonts w:ascii="Arial" w:hAnsi="Arial" w:cs="Arial"/>
        </w:rPr>
        <w:t xml:space="preserve">todo </w:t>
      </w:r>
      <w:r w:rsidR="001C49CF" w:rsidRPr="002777D6">
        <w:rPr>
          <w:rFonts w:ascii="Arial" w:hAnsi="Arial" w:cs="Arial"/>
        </w:rPr>
        <w:t>caso, deberán respetarse las medidas</w:t>
      </w:r>
      <w:r w:rsidRPr="002777D6">
        <w:rPr>
          <w:rFonts w:ascii="Arial" w:hAnsi="Arial" w:cs="Arial"/>
        </w:rPr>
        <w:t xml:space="preserve"> establecidas en el apartado 4.4</w:t>
      </w:r>
      <w:r w:rsidR="001C49CF" w:rsidRPr="002777D6">
        <w:rPr>
          <w:rFonts w:ascii="Arial" w:hAnsi="Arial" w:cs="Arial"/>
        </w:rPr>
        <w:t xml:space="preserve"> de medidas para espectadores en entrenamientos, eventos y competiciones deportivas</w:t>
      </w:r>
      <w:r w:rsidR="00956AB2" w:rsidRPr="002777D6">
        <w:rPr>
          <w:rFonts w:ascii="Arial" w:hAnsi="Arial" w:cs="Arial"/>
        </w:rPr>
        <w:t xml:space="preserve"> y</w:t>
      </w:r>
      <w:r w:rsidR="00185609" w:rsidRPr="002777D6">
        <w:rPr>
          <w:rFonts w:ascii="Arial" w:hAnsi="Arial" w:cs="Arial"/>
        </w:rPr>
        <w:t xml:space="preserve"> </w:t>
      </w:r>
      <w:r w:rsidR="008C3C0E" w:rsidRPr="002777D6">
        <w:rPr>
          <w:rFonts w:ascii="Arial" w:hAnsi="Arial" w:cs="Arial"/>
        </w:rPr>
        <w:t xml:space="preserve">establecerse las medidas necesarias para mantener la distancia de seguridad interpersonal </w:t>
      </w:r>
      <w:r w:rsidR="00185609" w:rsidRPr="002777D6">
        <w:rPr>
          <w:rFonts w:ascii="Arial" w:hAnsi="Arial" w:cs="Arial"/>
        </w:rPr>
        <w:t xml:space="preserve">entre el público </w:t>
      </w:r>
      <w:r w:rsidR="008C3C0E" w:rsidRPr="002777D6">
        <w:rPr>
          <w:rFonts w:ascii="Arial" w:hAnsi="Arial" w:cs="Arial"/>
        </w:rPr>
        <w:t>durante la actividad.</w:t>
      </w:r>
      <w:r w:rsidR="00A36C91" w:rsidRPr="002777D6">
        <w:rPr>
          <w:rFonts w:ascii="Arial" w:hAnsi="Arial" w:cs="Arial"/>
        </w:rPr>
        <w:t xml:space="preserve"> </w:t>
      </w:r>
    </w:p>
    <w:p w14:paraId="65133EDE" w14:textId="5F058C75" w:rsidR="00A36C91" w:rsidRPr="002777D6" w:rsidRDefault="000B2B10" w:rsidP="00A36C91">
      <w:pPr>
        <w:spacing w:before="120" w:after="120" w:line="360" w:lineRule="auto"/>
        <w:jc w:val="both"/>
        <w:rPr>
          <w:rFonts w:ascii="Arial" w:hAnsi="Arial" w:cs="Arial"/>
        </w:rPr>
      </w:pPr>
      <w:r w:rsidRPr="002777D6">
        <w:rPr>
          <w:rFonts w:ascii="Arial" w:hAnsi="Arial" w:cs="Arial"/>
        </w:rPr>
        <w:t>3.</w:t>
      </w:r>
      <w:r w:rsidR="00B43DC8" w:rsidRPr="002777D6">
        <w:rPr>
          <w:rFonts w:ascii="Arial" w:hAnsi="Arial" w:cs="Arial"/>
        </w:rPr>
        <w:t>3</w:t>
      </w:r>
      <w:r w:rsidR="00655D6C" w:rsidRPr="002777D6">
        <w:rPr>
          <w:rFonts w:ascii="Arial" w:hAnsi="Arial" w:cs="Arial"/>
        </w:rPr>
        <w:t>.</w:t>
      </w:r>
      <w:r w:rsidRPr="002777D6">
        <w:rPr>
          <w:rFonts w:ascii="Arial" w:hAnsi="Arial" w:cs="Arial"/>
        </w:rPr>
        <w:t xml:space="preserve"> En la celebraci</w:t>
      </w:r>
      <w:r w:rsidR="002D4514" w:rsidRPr="002777D6">
        <w:rPr>
          <w:rFonts w:ascii="Arial" w:hAnsi="Arial" w:cs="Arial"/>
        </w:rPr>
        <w:t xml:space="preserve">ón de las eventos deportivos en instalaciones deportivas no convencionales, al </w:t>
      </w:r>
      <w:r w:rsidRPr="002777D6">
        <w:rPr>
          <w:rFonts w:ascii="Arial" w:hAnsi="Arial" w:cs="Arial"/>
        </w:rPr>
        <w:t>aire libre</w:t>
      </w:r>
      <w:r w:rsidR="00185609" w:rsidRPr="002777D6">
        <w:rPr>
          <w:rFonts w:ascii="Arial" w:hAnsi="Arial" w:cs="Arial"/>
        </w:rPr>
        <w:t>,</w:t>
      </w:r>
      <w:r w:rsidRPr="002777D6">
        <w:rPr>
          <w:rFonts w:ascii="Arial" w:hAnsi="Arial" w:cs="Arial"/>
        </w:rPr>
        <w:t xml:space="preserve"> sus organizadores deberán atenerse a lo previsto en el apartado 3.36 punto 2.º</w:t>
      </w:r>
      <w:r w:rsidR="00983BCA" w:rsidRPr="002777D6">
        <w:rPr>
          <w:rFonts w:ascii="Arial" w:hAnsi="Arial" w:cs="Arial"/>
        </w:rPr>
        <w:t xml:space="preserve"> </w:t>
      </w:r>
      <w:r w:rsidRPr="002777D6">
        <w:rPr>
          <w:rFonts w:ascii="Arial" w:hAnsi="Arial" w:cs="Arial"/>
        </w:rPr>
        <w:t xml:space="preserve">del </w:t>
      </w:r>
      <w:r w:rsidR="00D94615" w:rsidRPr="002777D6">
        <w:rPr>
          <w:rFonts w:ascii="Arial" w:hAnsi="Arial" w:cs="Arial"/>
        </w:rPr>
        <w:t xml:space="preserve">Plan </w:t>
      </w:r>
      <w:r w:rsidR="005C107F" w:rsidRPr="002777D6">
        <w:rPr>
          <w:rFonts w:ascii="Arial" w:hAnsi="Arial" w:cs="Arial"/>
        </w:rPr>
        <w:t>de Medidas de Prevención y Control para hacer frente a la crisis sanitaria ocasionada por la COVID-19, en la Comunidad de Castilla y León</w:t>
      </w:r>
      <w:r w:rsidRPr="002777D6">
        <w:rPr>
          <w:rFonts w:ascii="Arial" w:hAnsi="Arial" w:cs="Arial"/>
        </w:rPr>
        <w:t>.</w:t>
      </w:r>
      <w:r w:rsidR="00A36C91" w:rsidRPr="002777D6">
        <w:rPr>
          <w:rFonts w:ascii="Arial" w:hAnsi="Arial" w:cs="Arial"/>
        </w:rPr>
        <w:t xml:space="preserve"> La autorización expresa de los eventos deportivos en instalaciones deportivas no convencionales, al aire libre, corresponderá a las autoridades competentes en materia de espectáculos públicos y actividades recreativas.</w:t>
      </w:r>
    </w:p>
    <w:p w14:paraId="2E5FA9CF" w14:textId="2199EE4B" w:rsidR="000B2B10" w:rsidRPr="002777D6" w:rsidRDefault="00655D6C" w:rsidP="000B2B10">
      <w:pPr>
        <w:spacing w:before="120" w:after="120" w:line="360" w:lineRule="auto"/>
        <w:jc w:val="both"/>
        <w:rPr>
          <w:rFonts w:ascii="Arial" w:hAnsi="Arial" w:cs="Arial"/>
        </w:rPr>
      </w:pPr>
      <w:r w:rsidRPr="002777D6">
        <w:rPr>
          <w:rFonts w:ascii="Arial" w:hAnsi="Arial" w:cs="Arial"/>
        </w:rPr>
        <w:t>3.</w:t>
      </w:r>
      <w:r w:rsidR="00B43DC8" w:rsidRPr="002777D6">
        <w:rPr>
          <w:rFonts w:ascii="Arial" w:hAnsi="Arial" w:cs="Arial"/>
        </w:rPr>
        <w:t>4</w:t>
      </w:r>
      <w:r w:rsidR="000B2B10" w:rsidRPr="002777D6">
        <w:rPr>
          <w:rFonts w:ascii="Arial" w:hAnsi="Arial" w:cs="Arial"/>
        </w:rPr>
        <w:t>. Los organizadores de actividades y eventos deportivos de ocio y de competición al aire libre deberán garantizar las condiciones óptimas en relación con la participación escalonada, distribución y ordenación de participantes para un desarrollo seguro de la actividad. Asimismo, deberán tomarse las medidas necesarias para evitar la concentración de espectadores y acompañantes.</w:t>
      </w:r>
    </w:p>
    <w:p w14:paraId="270237E7" w14:textId="1E705ACE" w:rsidR="00611FA9" w:rsidRPr="002777D6" w:rsidRDefault="00655D6C" w:rsidP="00076EA4">
      <w:pPr>
        <w:spacing w:before="120" w:after="120" w:line="360" w:lineRule="auto"/>
        <w:jc w:val="both"/>
        <w:rPr>
          <w:rFonts w:ascii="Arial" w:hAnsi="Arial" w:cs="Arial"/>
        </w:rPr>
      </w:pPr>
      <w:r w:rsidRPr="002777D6">
        <w:rPr>
          <w:rFonts w:ascii="Arial" w:hAnsi="Arial" w:cs="Arial"/>
        </w:rPr>
        <w:t>3.</w:t>
      </w:r>
      <w:r w:rsidR="00B43DC8" w:rsidRPr="002777D6">
        <w:rPr>
          <w:rFonts w:ascii="Arial" w:hAnsi="Arial" w:cs="Arial"/>
        </w:rPr>
        <w:t>5</w:t>
      </w:r>
      <w:r w:rsidR="000B2B10" w:rsidRPr="002777D6">
        <w:rPr>
          <w:rFonts w:ascii="Arial" w:hAnsi="Arial" w:cs="Arial"/>
        </w:rPr>
        <w:t xml:space="preserve">. </w:t>
      </w:r>
      <w:r w:rsidR="00611FA9" w:rsidRPr="002777D6">
        <w:rPr>
          <w:rFonts w:ascii="Arial" w:hAnsi="Arial" w:cs="Arial"/>
        </w:rPr>
        <w:t xml:space="preserve">Se recomienda establecer un </w:t>
      </w:r>
      <w:r w:rsidR="009331BD" w:rsidRPr="002777D6">
        <w:rPr>
          <w:rFonts w:ascii="Arial" w:hAnsi="Arial" w:cs="Arial"/>
        </w:rPr>
        <w:t>r</w:t>
      </w:r>
      <w:r w:rsidR="00611FA9" w:rsidRPr="002777D6">
        <w:rPr>
          <w:rFonts w:ascii="Arial" w:hAnsi="Arial" w:cs="Arial"/>
        </w:rPr>
        <w:t>esponsable/persona de contacto en cada entidad organizadora para esta materia, con dedicación exclusiva</w:t>
      </w:r>
      <w:r w:rsidR="009331BD" w:rsidRPr="002777D6">
        <w:rPr>
          <w:rFonts w:ascii="Arial" w:hAnsi="Arial" w:cs="Arial"/>
        </w:rPr>
        <w:t>.</w:t>
      </w:r>
    </w:p>
    <w:p w14:paraId="4FBE5870" w14:textId="77777777" w:rsidR="001F24E7" w:rsidRPr="000A167F" w:rsidRDefault="001F24E7" w:rsidP="00E80D31">
      <w:pPr>
        <w:pStyle w:val="Prrafodelista"/>
        <w:numPr>
          <w:ilvl w:val="0"/>
          <w:numId w:val="3"/>
        </w:numPr>
        <w:spacing w:before="120" w:after="120" w:line="360" w:lineRule="auto"/>
        <w:contextualSpacing w:val="0"/>
        <w:jc w:val="both"/>
        <w:outlineLvl w:val="0"/>
        <w:rPr>
          <w:rFonts w:ascii="Arial" w:hAnsi="Arial" w:cs="Arial"/>
          <w:b/>
          <w:u w:val="single"/>
        </w:rPr>
      </w:pPr>
      <w:r w:rsidRPr="000A167F">
        <w:rPr>
          <w:rFonts w:ascii="Arial" w:hAnsi="Arial" w:cs="Arial"/>
          <w:b/>
        </w:rPr>
        <w:t xml:space="preserve"> </w:t>
      </w:r>
      <w:bookmarkStart w:id="13" w:name="_Toc49860469"/>
      <w:bookmarkStart w:id="14" w:name="_Toc49861855"/>
      <w:bookmarkStart w:id="15" w:name="_Toc51163254"/>
      <w:bookmarkStart w:id="16" w:name="_Toc51579580"/>
      <w:r w:rsidR="00785EDD" w:rsidRPr="000A167F">
        <w:rPr>
          <w:rFonts w:ascii="Arial" w:hAnsi="Arial" w:cs="Arial"/>
          <w:b/>
          <w:color w:val="002060"/>
          <w:u w:val="single"/>
        </w:rPr>
        <w:t>MEDIDAS EN ENTRENAMIENTOS Y COMPETICIONES</w:t>
      </w:r>
      <w:bookmarkEnd w:id="13"/>
      <w:bookmarkEnd w:id="14"/>
      <w:bookmarkEnd w:id="15"/>
      <w:bookmarkEnd w:id="16"/>
    </w:p>
    <w:p w14:paraId="54539EF2" w14:textId="77777777" w:rsidR="00C162C9" w:rsidRPr="002777D6" w:rsidRDefault="00C162C9" w:rsidP="00956AB2">
      <w:pPr>
        <w:pStyle w:val="NormalWeb"/>
        <w:shd w:val="clear" w:color="auto" w:fill="FFFFFF"/>
        <w:spacing w:before="120" w:beforeAutospacing="0" w:after="120" w:afterAutospacing="0" w:line="360" w:lineRule="auto"/>
        <w:jc w:val="both"/>
        <w:outlineLvl w:val="1"/>
        <w:rPr>
          <w:rFonts w:ascii="Arial" w:hAnsi="Arial" w:cs="Arial"/>
          <w:b/>
          <w:sz w:val="22"/>
          <w:szCs w:val="22"/>
        </w:rPr>
      </w:pPr>
      <w:bookmarkStart w:id="17" w:name="_Toc51579581"/>
      <w:bookmarkStart w:id="18" w:name="_Toc49860471"/>
      <w:r w:rsidRPr="002777D6">
        <w:rPr>
          <w:rFonts w:ascii="Arial" w:hAnsi="Arial" w:cs="Arial"/>
          <w:b/>
          <w:sz w:val="22"/>
          <w:szCs w:val="22"/>
        </w:rPr>
        <w:t>4.1. Entrenamientos y competiciones deportivas federadas oficiales con y sin contacto físico.</w:t>
      </w:r>
      <w:bookmarkEnd w:id="17"/>
    </w:p>
    <w:p w14:paraId="27059716" w14:textId="72B4268A" w:rsidR="007E6C0F" w:rsidRPr="002777D6" w:rsidRDefault="007E6C0F" w:rsidP="007E6C0F">
      <w:pPr>
        <w:pStyle w:val="NormalWeb"/>
        <w:shd w:val="clear" w:color="auto" w:fill="FFFFFF"/>
        <w:spacing w:before="120" w:after="120" w:line="360" w:lineRule="auto"/>
        <w:ind w:firstLine="360"/>
        <w:jc w:val="both"/>
        <w:rPr>
          <w:rFonts w:ascii="Arial" w:hAnsi="Arial" w:cs="Arial"/>
          <w:sz w:val="22"/>
          <w:szCs w:val="22"/>
        </w:rPr>
      </w:pPr>
      <w:r w:rsidRPr="002777D6">
        <w:rPr>
          <w:rFonts w:ascii="Arial" w:hAnsi="Arial" w:cs="Arial"/>
          <w:sz w:val="22"/>
          <w:szCs w:val="22"/>
        </w:rPr>
        <w:t xml:space="preserve">El Plan de Medidas de Prevención y Control para hacer frente a la crisis sanitaria ocasionada por la COVID-19, en la Comunidad de Castilla y León </w:t>
      </w:r>
      <w:r w:rsidR="00452E92" w:rsidRPr="002777D6">
        <w:rPr>
          <w:rFonts w:ascii="Arial" w:hAnsi="Arial" w:cs="Arial"/>
          <w:sz w:val="22"/>
          <w:szCs w:val="22"/>
        </w:rPr>
        <w:t>establece</w:t>
      </w:r>
      <w:r w:rsidRPr="002777D6">
        <w:rPr>
          <w:rFonts w:ascii="Arial" w:hAnsi="Arial" w:cs="Arial"/>
          <w:sz w:val="22"/>
          <w:szCs w:val="22"/>
        </w:rPr>
        <w:t xml:space="preserve"> que la práctica deportiva se realice sin contacto físico, lo cual supone que</w:t>
      </w:r>
      <w:r w:rsidR="00B43DC8" w:rsidRPr="002777D6">
        <w:rPr>
          <w:rFonts w:ascii="Arial" w:hAnsi="Arial" w:cs="Arial"/>
          <w:sz w:val="22"/>
          <w:szCs w:val="22"/>
        </w:rPr>
        <w:t>, de manera general,</w:t>
      </w:r>
      <w:r w:rsidRPr="002777D6">
        <w:rPr>
          <w:rFonts w:ascii="Arial" w:hAnsi="Arial" w:cs="Arial"/>
          <w:sz w:val="22"/>
          <w:szCs w:val="22"/>
        </w:rPr>
        <w:t xml:space="preserve"> sólo se podrán reiniciar los entrenamientos y las competiciones de los deportes que no supongan contacto físico.</w:t>
      </w:r>
    </w:p>
    <w:p w14:paraId="1C81F36C" w14:textId="77777777" w:rsidR="00C162C9" w:rsidRPr="002777D6" w:rsidRDefault="00C162C9" w:rsidP="007E6C0F">
      <w:pPr>
        <w:pStyle w:val="NormalWeb"/>
        <w:shd w:val="clear" w:color="auto" w:fill="FFFFFF"/>
        <w:spacing w:before="120" w:beforeAutospacing="0" w:after="120" w:afterAutospacing="0" w:line="360" w:lineRule="auto"/>
        <w:ind w:firstLine="360"/>
        <w:jc w:val="both"/>
        <w:rPr>
          <w:rFonts w:ascii="Arial" w:hAnsi="Arial" w:cs="Arial"/>
          <w:sz w:val="22"/>
          <w:szCs w:val="22"/>
        </w:rPr>
      </w:pPr>
      <w:r w:rsidRPr="002777D6">
        <w:rPr>
          <w:rFonts w:ascii="Arial" w:hAnsi="Arial" w:cs="Arial"/>
          <w:sz w:val="22"/>
          <w:szCs w:val="22"/>
        </w:rPr>
        <w:lastRenderedPageBreak/>
        <w:t>Esta Guía contempla dos tipologías de modalidades deportivas:</w:t>
      </w:r>
    </w:p>
    <w:p w14:paraId="7888D41F" w14:textId="77777777" w:rsidR="006269A4" w:rsidRPr="002777D6" w:rsidRDefault="006269A4" w:rsidP="006269A4">
      <w:pPr>
        <w:pStyle w:val="NormalWeb"/>
        <w:numPr>
          <w:ilvl w:val="0"/>
          <w:numId w:val="33"/>
        </w:numPr>
        <w:shd w:val="clear" w:color="auto" w:fill="FFFFFF"/>
        <w:spacing w:before="120" w:beforeAutospacing="0" w:after="120" w:afterAutospacing="0" w:line="360" w:lineRule="auto"/>
        <w:jc w:val="both"/>
        <w:rPr>
          <w:rFonts w:ascii="Arial" w:hAnsi="Arial" w:cs="Arial"/>
          <w:sz w:val="22"/>
          <w:szCs w:val="22"/>
        </w:rPr>
      </w:pPr>
      <w:r w:rsidRPr="002777D6">
        <w:rPr>
          <w:rFonts w:ascii="Arial" w:hAnsi="Arial" w:cs="Arial"/>
          <w:sz w:val="22"/>
          <w:szCs w:val="22"/>
        </w:rPr>
        <w:t>Modalidades deportivas que pueden realizar el entrenamiento y la competición deportiva sin que se produzca contacto físico. Son deportes con riesgo de contagio bajo, como los deportes individuales y deportes con zonas de juego diferenciadas para cada equipo (exceptuando el squash).</w:t>
      </w:r>
    </w:p>
    <w:p w14:paraId="40643433" w14:textId="77777777" w:rsidR="007E6C0F" w:rsidRPr="002777D6" w:rsidRDefault="007E6C0F" w:rsidP="007E6C0F">
      <w:pPr>
        <w:pStyle w:val="NormalWeb"/>
        <w:numPr>
          <w:ilvl w:val="0"/>
          <w:numId w:val="33"/>
        </w:numPr>
        <w:shd w:val="clear" w:color="auto" w:fill="FFFFFF"/>
        <w:spacing w:before="120" w:beforeAutospacing="0" w:after="120" w:afterAutospacing="0" w:line="360" w:lineRule="auto"/>
        <w:jc w:val="both"/>
        <w:rPr>
          <w:rFonts w:ascii="Arial" w:hAnsi="Arial" w:cs="Arial"/>
          <w:sz w:val="22"/>
          <w:szCs w:val="22"/>
        </w:rPr>
      </w:pPr>
      <w:r w:rsidRPr="002777D6">
        <w:rPr>
          <w:rFonts w:ascii="Arial" w:hAnsi="Arial" w:cs="Arial"/>
          <w:sz w:val="22"/>
          <w:szCs w:val="22"/>
        </w:rPr>
        <w:t>Modalidades deportivas</w:t>
      </w:r>
      <w:r w:rsidR="00C162C9" w:rsidRPr="002777D6">
        <w:rPr>
          <w:rFonts w:ascii="Arial" w:hAnsi="Arial" w:cs="Arial"/>
          <w:sz w:val="22"/>
          <w:szCs w:val="22"/>
        </w:rPr>
        <w:t xml:space="preserve"> en los que es inevitable el contacto físico tanto en el entrenamiento como en la competición deportiva, y es aplicable a deportes individuales y </w:t>
      </w:r>
      <w:r w:rsidR="004C32F6" w:rsidRPr="002777D6">
        <w:rPr>
          <w:rFonts w:ascii="Arial" w:hAnsi="Arial" w:cs="Arial"/>
          <w:sz w:val="22"/>
          <w:szCs w:val="22"/>
        </w:rPr>
        <w:t>colectivos</w:t>
      </w:r>
      <w:r w:rsidR="00C162C9" w:rsidRPr="002777D6">
        <w:rPr>
          <w:rFonts w:ascii="Arial" w:hAnsi="Arial" w:cs="Arial"/>
          <w:sz w:val="22"/>
          <w:szCs w:val="22"/>
        </w:rPr>
        <w:t>.</w:t>
      </w:r>
      <w:r w:rsidRPr="002777D6">
        <w:t xml:space="preserve"> </w:t>
      </w:r>
      <w:r w:rsidRPr="002777D6">
        <w:rPr>
          <w:rFonts w:ascii="Arial" w:hAnsi="Arial" w:cs="Arial"/>
          <w:sz w:val="22"/>
          <w:szCs w:val="22"/>
        </w:rPr>
        <w:t>Son deportes que conllevan riesgos de contagio medio y alto.</w:t>
      </w:r>
    </w:p>
    <w:p w14:paraId="5F336AAF" w14:textId="77777777" w:rsidR="007E6C0F" w:rsidRPr="002777D6" w:rsidRDefault="007E6C0F" w:rsidP="007E6C0F">
      <w:pPr>
        <w:pStyle w:val="NormalWeb"/>
        <w:numPr>
          <w:ilvl w:val="1"/>
          <w:numId w:val="33"/>
        </w:numPr>
        <w:shd w:val="clear" w:color="auto" w:fill="FFFFFF"/>
        <w:spacing w:before="120" w:beforeAutospacing="0" w:after="120" w:afterAutospacing="0" w:line="360" w:lineRule="auto"/>
        <w:jc w:val="both"/>
        <w:rPr>
          <w:rFonts w:ascii="Arial" w:hAnsi="Arial" w:cs="Arial"/>
          <w:sz w:val="22"/>
          <w:szCs w:val="22"/>
        </w:rPr>
      </w:pPr>
      <w:r w:rsidRPr="002777D6">
        <w:rPr>
          <w:rFonts w:ascii="Arial" w:hAnsi="Arial" w:cs="Arial"/>
          <w:sz w:val="22"/>
          <w:szCs w:val="22"/>
        </w:rPr>
        <w:t>Riesgo de contagio medio: deportes colectivos y deportes individuales cuando se realizan de forma simultánea (dos o más personas).</w:t>
      </w:r>
    </w:p>
    <w:p w14:paraId="52909377" w14:textId="77777777" w:rsidR="00C162C9" w:rsidRPr="002777D6" w:rsidRDefault="007E6C0F" w:rsidP="007E6C0F">
      <w:pPr>
        <w:pStyle w:val="NormalWeb"/>
        <w:numPr>
          <w:ilvl w:val="1"/>
          <w:numId w:val="33"/>
        </w:numPr>
        <w:shd w:val="clear" w:color="auto" w:fill="FFFFFF"/>
        <w:spacing w:before="120" w:beforeAutospacing="0" w:after="120" w:afterAutospacing="0" w:line="360" w:lineRule="auto"/>
        <w:jc w:val="both"/>
        <w:rPr>
          <w:rFonts w:ascii="Arial" w:hAnsi="Arial" w:cs="Arial"/>
          <w:sz w:val="22"/>
          <w:szCs w:val="22"/>
        </w:rPr>
      </w:pPr>
      <w:r w:rsidRPr="002777D6">
        <w:rPr>
          <w:rFonts w:ascii="Arial" w:hAnsi="Arial" w:cs="Arial"/>
          <w:sz w:val="22"/>
          <w:szCs w:val="22"/>
        </w:rPr>
        <w:t>Riesgo de contagio alto: deportes de combate y lucha (cuando haya contacto) y deportes colectivos de equipo de mayor contacto (baloncesto balonmano, rugby).</w:t>
      </w:r>
    </w:p>
    <w:p w14:paraId="40985DF2" w14:textId="77777777" w:rsidR="009062AD" w:rsidRPr="00877429" w:rsidRDefault="009062AD" w:rsidP="00411BF3">
      <w:pPr>
        <w:widowControl w:val="0"/>
        <w:spacing w:before="120" w:after="120" w:line="360" w:lineRule="auto"/>
        <w:ind w:firstLine="360"/>
        <w:jc w:val="both"/>
        <w:rPr>
          <w:rFonts w:ascii="Arial" w:eastAsia="Times New Roman" w:hAnsi="Arial" w:cs="Arial"/>
          <w:kern w:val="28"/>
          <w:u w:color="000000"/>
          <w:lang w:eastAsia="es-ES"/>
        </w:rPr>
      </w:pPr>
      <w:r w:rsidRPr="002777D6">
        <w:rPr>
          <w:rFonts w:ascii="Arial" w:eastAsia="Times New Roman" w:hAnsi="Arial" w:cs="Arial"/>
          <w:kern w:val="28"/>
          <w:u w:color="000000"/>
          <w:lang w:eastAsia="es-ES"/>
        </w:rPr>
        <w:t xml:space="preserve">Los </w:t>
      </w:r>
      <w:r w:rsidRPr="002777D6">
        <w:rPr>
          <w:rFonts w:ascii="Arial" w:eastAsia="Times New Roman" w:hAnsi="Arial" w:cs="Arial"/>
          <w:bCs/>
          <w:kern w:val="28"/>
          <w:u w:color="000000"/>
          <w:lang w:eastAsia="es-ES"/>
        </w:rPr>
        <w:t>deportes de bajo riesgo</w:t>
      </w:r>
      <w:r w:rsidRPr="002777D6">
        <w:rPr>
          <w:rFonts w:ascii="Arial" w:eastAsia="Times New Roman" w:hAnsi="Arial" w:cs="Arial"/>
          <w:kern w:val="28"/>
          <w:u w:color="000000"/>
          <w:lang w:eastAsia="es-ES"/>
        </w:rPr>
        <w:t xml:space="preserve"> de contagio, como los individuales, no requieren contacto físico para su realización, por tanto, no presentan limitación a su preparación en sus formas de entrenamiento habituales, excepto las que suponen la utilización de materiales que haya que compartir. La competición en estas modalidades deportivas se </w:t>
      </w:r>
      <w:r w:rsidRPr="00877429">
        <w:rPr>
          <w:rFonts w:ascii="Arial" w:eastAsia="Times New Roman" w:hAnsi="Arial" w:cs="Arial"/>
          <w:kern w:val="28"/>
          <w:u w:color="000000"/>
          <w:lang w:eastAsia="es-ES"/>
        </w:rPr>
        <w:t>permite de forma normalizada, siguiendo lo establecido en la presente Guía.</w:t>
      </w:r>
    </w:p>
    <w:p w14:paraId="3058D166" w14:textId="77777777" w:rsidR="009062AD" w:rsidRPr="00877429" w:rsidRDefault="009062AD" w:rsidP="00411BF3">
      <w:pPr>
        <w:widowControl w:val="0"/>
        <w:spacing w:before="120" w:after="120" w:line="360" w:lineRule="auto"/>
        <w:ind w:firstLine="360"/>
        <w:jc w:val="both"/>
        <w:rPr>
          <w:rFonts w:ascii="Arial" w:eastAsia="Times New Roman" w:hAnsi="Arial" w:cs="Arial"/>
          <w:kern w:val="28"/>
          <w:u w:color="000000"/>
          <w:lang w:eastAsia="es-ES"/>
        </w:rPr>
      </w:pPr>
      <w:r w:rsidRPr="00877429">
        <w:rPr>
          <w:rFonts w:ascii="Arial" w:eastAsia="Times New Roman" w:hAnsi="Arial" w:cs="Arial"/>
          <w:kern w:val="28"/>
          <w:u w:color="000000"/>
          <w:lang w:eastAsia="es-ES"/>
        </w:rPr>
        <w:t>Los deportes en el medio natural, de motor y con armas, podrían realizar entrenamiento específico, además de la preparación física, si se mantienen las medidas de no contactar con otras personas y no compartir materiales de uso común. Pueden realizar competición normalizada, siguiendo lo establecido en la presente Guía.</w:t>
      </w:r>
    </w:p>
    <w:p w14:paraId="18995493" w14:textId="644B3CB7" w:rsidR="009062AD" w:rsidRPr="00877429" w:rsidRDefault="009062AD" w:rsidP="00411BF3">
      <w:pPr>
        <w:widowControl w:val="0"/>
        <w:spacing w:before="120" w:after="120" w:line="360" w:lineRule="auto"/>
        <w:ind w:firstLine="360"/>
        <w:jc w:val="both"/>
        <w:rPr>
          <w:rFonts w:ascii="Arial" w:eastAsia="Times New Roman" w:hAnsi="Arial" w:cs="Arial"/>
          <w:kern w:val="28"/>
          <w:u w:color="000000"/>
          <w:lang w:eastAsia="es-ES"/>
        </w:rPr>
      </w:pPr>
      <w:r w:rsidRPr="00877429">
        <w:rPr>
          <w:rFonts w:ascii="Arial" w:eastAsia="Times New Roman" w:hAnsi="Arial" w:cs="Arial"/>
          <w:kern w:val="28"/>
          <w:u w:color="000000"/>
          <w:lang w:eastAsia="es-ES"/>
        </w:rPr>
        <w:t xml:space="preserve">Los deportes de riesgo medio y alto solamente pueden realizar entrenamientos de preparación física individual y tareas de entrenamiento técnico-táctico que no impliquen contacto con otras personas. No se permite la competición en deportes </w:t>
      </w:r>
      <w:r w:rsidR="004C32F6" w:rsidRPr="00877429">
        <w:rPr>
          <w:rFonts w:ascii="Arial" w:eastAsia="Times New Roman" w:hAnsi="Arial" w:cs="Arial"/>
          <w:kern w:val="28"/>
          <w:u w:color="000000"/>
          <w:lang w:eastAsia="es-ES"/>
        </w:rPr>
        <w:t>colectivos</w:t>
      </w:r>
      <w:r w:rsidRPr="00877429">
        <w:rPr>
          <w:rFonts w:ascii="Arial" w:eastAsia="Times New Roman" w:hAnsi="Arial" w:cs="Arial"/>
          <w:kern w:val="28"/>
          <w:u w:color="000000"/>
          <w:lang w:eastAsia="es-ES"/>
        </w:rPr>
        <w:t xml:space="preserve"> (salvo el caso de modalidades que tienen espacios deportivos diferenciados para cada equipo). Se exceptúan, asimismo, los equipos que cuenten entre sus miembros con depor</w:t>
      </w:r>
      <w:r w:rsidR="006269A4" w:rsidRPr="00877429">
        <w:rPr>
          <w:rFonts w:ascii="Arial" w:eastAsia="Times New Roman" w:hAnsi="Arial" w:cs="Arial"/>
          <w:kern w:val="28"/>
          <w:u w:color="000000"/>
          <w:lang w:eastAsia="es-ES"/>
        </w:rPr>
        <w:t>tistas profesionales, DAN o DAR</w:t>
      </w:r>
      <w:r w:rsidRPr="00877429">
        <w:rPr>
          <w:rFonts w:ascii="Arial" w:eastAsia="Times New Roman" w:hAnsi="Arial" w:cs="Arial"/>
          <w:kern w:val="28"/>
          <w:u w:color="000000"/>
          <w:lang w:eastAsia="es-ES"/>
        </w:rPr>
        <w:t>, que pueden comenzar a entrenar y competir de forma normalizada, siguiendo no obstante lo establecido en la presente Guía.</w:t>
      </w:r>
    </w:p>
    <w:p w14:paraId="4D50951A" w14:textId="77777777" w:rsidR="009062AD" w:rsidRPr="00877429" w:rsidRDefault="00CB6CD8" w:rsidP="00CB6CD8">
      <w:pPr>
        <w:pStyle w:val="NormalWeb"/>
        <w:shd w:val="clear" w:color="auto" w:fill="FFFFFF"/>
        <w:spacing w:before="120" w:beforeAutospacing="0" w:after="120" w:afterAutospacing="0" w:line="360" w:lineRule="auto"/>
        <w:ind w:firstLine="360"/>
        <w:jc w:val="both"/>
        <w:rPr>
          <w:rFonts w:ascii="Arial" w:hAnsi="Arial" w:cs="Arial"/>
          <w:sz w:val="22"/>
          <w:szCs w:val="22"/>
        </w:rPr>
      </w:pPr>
      <w:r w:rsidRPr="00877429">
        <w:rPr>
          <w:rFonts w:ascii="Arial" w:hAnsi="Arial" w:cs="Arial"/>
          <w:sz w:val="22"/>
          <w:szCs w:val="22"/>
        </w:rPr>
        <w:lastRenderedPageBreak/>
        <w:t>No obstante l</w:t>
      </w:r>
      <w:r w:rsidR="00517DC5" w:rsidRPr="00877429">
        <w:rPr>
          <w:rFonts w:ascii="Arial" w:hAnsi="Arial" w:cs="Arial"/>
          <w:sz w:val="22"/>
          <w:szCs w:val="22"/>
        </w:rPr>
        <w:t>a</w:t>
      </w:r>
      <w:r w:rsidRPr="00877429">
        <w:rPr>
          <w:rFonts w:ascii="Arial" w:hAnsi="Arial" w:cs="Arial"/>
          <w:sz w:val="22"/>
          <w:szCs w:val="22"/>
        </w:rPr>
        <w:t xml:space="preserve"> diferenciación de las modalidades deportivas en función del riesgo d</w:t>
      </w:r>
      <w:r w:rsidR="00517DC5" w:rsidRPr="00877429">
        <w:rPr>
          <w:rFonts w:ascii="Arial" w:hAnsi="Arial" w:cs="Arial"/>
          <w:sz w:val="22"/>
          <w:szCs w:val="22"/>
        </w:rPr>
        <w:t xml:space="preserve">e contagio, en cualquier caso </w:t>
      </w:r>
      <w:r w:rsidRPr="00877429">
        <w:rPr>
          <w:rFonts w:ascii="Arial" w:hAnsi="Arial" w:cs="Arial"/>
          <w:sz w:val="22"/>
          <w:szCs w:val="22"/>
        </w:rPr>
        <w:t>resulta conveniente</w:t>
      </w:r>
      <w:r w:rsidR="00517DC5" w:rsidRPr="00877429">
        <w:rPr>
          <w:rFonts w:ascii="Arial" w:hAnsi="Arial" w:cs="Arial"/>
          <w:sz w:val="22"/>
          <w:szCs w:val="22"/>
        </w:rPr>
        <w:t xml:space="preserve"> e</w:t>
      </w:r>
      <w:r w:rsidRPr="00877429">
        <w:rPr>
          <w:rFonts w:ascii="Arial" w:hAnsi="Arial" w:cs="Arial"/>
          <w:sz w:val="22"/>
          <w:szCs w:val="22"/>
        </w:rPr>
        <w:t>stablecer una secuenciación en la programación de las sesiones que iría desde individual física, técnica, mini grupal física, técnica, táctica, a pequeños grupos física, técnica, táctica, hasta poder entrenar todo el grupo, sin contacto, y si las normas aplicables lo permiten con él.</w:t>
      </w:r>
    </w:p>
    <w:p w14:paraId="0453E4BF" w14:textId="0B77EA81" w:rsidR="006269A4" w:rsidRPr="00877429" w:rsidRDefault="006269A4" w:rsidP="006269A4">
      <w:pPr>
        <w:widowControl w:val="0"/>
        <w:spacing w:before="120" w:after="120" w:line="360" w:lineRule="auto"/>
        <w:ind w:firstLine="360"/>
        <w:jc w:val="both"/>
        <w:rPr>
          <w:rFonts w:ascii="Arial" w:eastAsia="Times New Roman" w:hAnsi="Arial" w:cs="Arial"/>
          <w:kern w:val="28"/>
          <w:u w:color="000000"/>
          <w:lang w:eastAsia="es-ES"/>
        </w:rPr>
      </w:pPr>
      <w:r w:rsidRPr="00877429">
        <w:rPr>
          <w:rFonts w:ascii="Arial" w:eastAsia="Times New Roman" w:hAnsi="Arial" w:cs="Arial"/>
          <w:kern w:val="28"/>
          <w:u w:color="000000"/>
          <w:lang w:eastAsia="es-ES"/>
        </w:rPr>
        <w:t>Por precaución, se evitará el uso de gimnasios en interior, debiéndose buscar alternativas. El entrenamiento se realizará de manera individualizada y, si no es posible, manteniendo la distancia de seguridad interpersonal.</w:t>
      </w:r>
    </w:p>
    <w:p w14:paraId="2774D559" w14:textId="77777777" w:rsidR="009062AD" w:rsidRPr="00877429" w:rsidRDefault="009062AD" w:rsidP="009062AD">
      <w:pPr>
        <w:pStyle w:val="NormalWeb"/>
        <w:shd w:val="clear" w:color="auto" w:fill="FFFFFF"/>
        <w:spacing w:before="120" w:beforeAutospacing="0" w:after="120" w:afterAutospacing="0" w:line="360" w:lineRule="auto"/>
        <w:jc w:val="both"/>
        <w:outlineLvl w:val="1"/>
        <w:rPr>
          <w:rFonts w:ascii="Arial" w:hAnsi="Arial" w:cs="Arial"/>
          <w:b/>
          <w:sz w:val="22"/>
          <w:szCs w:val="22"/>
        </w:rPr>
      </w:pPr>
      <w:bookmarkStart w:id="19" w:name="_Toc49860470"/>
      <w:bookmarkStart w:id="20" w:name="_Toc49861856"/>
      <w:bookmarkStart w:id="21" w:name="_Toc51163255"/>
      <w:bookmarkStart w:id="22" w:name="_Toc51579582"/>
      <w:r w:rsidRPr="00877429">
        <w:rPr>
          <w:rFonts w:ascii="Arial" w:hAnsi="Arial" w:cs="Arial"/>
          <w:b/>
          <w:sz w:val="22"/>
          <w:szCs w:val="22"/>
        </w:rPr>
        <w:t>4.</w:t>
      </w:r>
      <w:r w:rsidR="00CB6CD8" w:rsidRPr="00877429">
        <w:rPr>
          <w:rFonts w:ascii="Arial" w:hAnsi="Arial" w:cs="Arial"/>
          <w:b/>
          <w:sz w:val="22"/>
          <w:szCs w:val="22"/>
        </w:rPr>
        <w:t>2</w:t>
      </w:r>
      <w:r w:rsidRPr="00877429">
        <w:rPr>
          <w:rFonts w:ascii="Arial" w:hAnsi="Arial" w:cs="Arial"/>
          <w:b/>
          <w:sz w:val="22"/>
          <w:szCs w:val="22"/>
        </w:rPr>
        <w:t>. Distanciamiento social y medidas de higiene.</w:t>
      </w:r>
      <w:bookmarkEnd w:id="19"/>
      <w:bookmarkEnd w:id="20"/>
      <w:bookmarkEnd w:id="21"/>
      <w:bookmarkEnd w:id="22"/>
    </w:p>
    <w:p w14:paraId="48297513" w14:textId="77777777" w:rsidR="00AD0816" w:rsidRPr="00877429" w:rsidRDefault="00070136" w:rsidP="00076EA4">
      <w:pPr>
        <w:pStyle w:val="NormalWeb"/>
        <w:shd w:val="clear" w:color="auto" w:fill="FFFFFF"/>
        <w:spacing w:before="120" w:beforeAutospacing="0" w:after="120" w:afterAutospacing="0" w:line="360" w:lineRule="auto"/>
        <w:jc w:val="both"/>
        <w:rPr>
          <w:rFonts w:ascii="Arial" w:hAnsi="Arial" w:cs="Arial"/>
          <w:sz w:val="22"/>
          <w:szCs w:val="22"/>
        </w:rPr>
      </w:pPr>
      <w:r w:rsidRPr="00877429">
        <w:rPr>
          <w:rFonts w:ascii="Arial" w:hAnsi="Arial" w:cs="Arial"/>
          <w:sz w:val="22"/>
          <w:szCs w:val="22"/>
        </w:rPr>
        <w:t>4</w:t>
      </w:r>
      <w:r w:rsidR="00AD0816" w:rsidRPr="00877429">
        <w:rPr>
          <w:rFonts w:ascii="Arial" w:hAnsi="Arial" w:cs="Arial"/>
          <w:sz w:val="22"/>
          <w:szCs w:val="22"/>
        </w:rPr>
        <w:t>.</w:t>
      </w:r>
      <w:r w:rsidR="00EC35AA" w:rsidRPr="00877429">
        <w:rPr>
          <w:rFonts w:ascii="Arial" w:hAnsi="Arial" w:cs="Arial"/>
          <w:sz w:val="22"/>
          <w:szCs w:val="22"/>
        </w:rPr>
        <w:t>2</w:t>
      </w:r>
      <w:r w:rsidR="00AD0816" w:rsidRPr="00877429">
        <w:rPr>
          <w:rFonts w:ascii="Arial" w:hAnsi="Arial" w:cs="Arial"/>
          <w:sz w:val="22"/>
          <w:szCs w:val="22"/>
        </w:rPr>
        <w:t>.1. En general, el distanciamiento social se considera la forma más eficaz de reducir el riesgo de transmisión de la enfermedad, junto con las buenas prácticas de higiene, como el lavado regular de manos.</w:t>
      </w:r>
      <w:bookmarkEnd w:id="18"/>
    </w:p>
    <w:p w14:paraId="797D2726" w14:textId="2BF53F37" w:rsidR="00AD0816" w:rsidRPr="00877429" w:rsidRDefault="00070136" w:rsidP="00076EA4">
      <w:pPr>
        <w:pStyle w:val="NormalWeb"/>
        <w:shd w:val="clear" w:color="auto" w:fill="FFFFFF"/>
        <w:spacing w:before="120" w:beforeAutospacing="0" w:after="120" w:afterAutospacing="0" w:line="360" w:lineRule="auto"/>
        <w:jc w:val="both"/>
        <w:rPr>
          <w:rFonts w:ascii="Arial" w:hAnsi="Arial" w:cs="Arial"/>
          <w:sz w:val="22"/>
          <w:szCs w:val="22"/>
        </w:rPr>
      </w:pPr>
      <w:bookmarkStart w:id="23" w:name="_Toc49860472"/>
      <w:r w:rsidRPr="00877429">
        <w:rPr>
          <w:rFonts w:ascii="Arial" w:hAnsi="Arial" w:cs="Arial"/>
          <w:sz w:val="22"/>
          <w:szCs w:val="22"/>
        </w:rPr>
        <w:t>4</w:t>
      </w:r>
      <w:r w:rsidR="00AD0816" w:rsidRPr="00877429">
        <w:rPr>
          <w:rFonts w:ascii="Arial" w:hAnsi="Arial" w:cs="Arial"/>
          <w:sz w:val="22"/>
          <w:szCs w:val="22"/>
        </w:rPr>
        <w:t>.</w:t>
      </w:r>
      <w:r w:rsidR="00EC35AA" w:rsidRPr="00877429">
        <w:rPr>
          <w:rFonts w:ascii="Arial" w:hAnsi="Arial" w:cs="Arial"/>
          <w:sz w:val="22"/>
          <w:szCs w:val="22"/>
        </w:rPr>
        <w:t>2</w:t>
      </w:r>
      <w:r w:rsidR="00AD0816" w:rsidRPr="00877429">
        <w:rPr>
          <w:rFonts w:ascii="Arial" w:hAnsi="Arial" w:cs="Arial"/>
          <w:sz w:val="22"/>
          <w:szCs w:val="22"/>
        </w:rPr>
        <w:t xml:space="preserve">.2. En todos los </w:t>
      </w:r>
      <w:r w:rsidR="006269A4" w:rsidRPr="00877429">
        <w:rPr>
          <w:rFonts w:ascii="Arial" w:hAnsi="Arial" w:cs="Arial"/>
          <w:sz w:val="22"/>
          <w:szCs w:val="22"/>
        </w:rPr>
        <w:t>entrenamientos</w:t>
      </w:r>
      <w:r w:rsidR="00AD0816" w:rsidRPr="00877429">
        <w:rPr>
          <w:rFonts w:ascii="Arial" w:hAnsi="Arial" w:cs="Arial"/>
          <w:sz w:val="22"/>
          <w:szCs w:val="22"/>
        </w:rPr>
        <w:t xml:space="preserve"> y competiciones, y entre los que no están en el terreno/pista de juego, se respetará en todo momento un distanciamiento social de 1,5 metros y el uso de mascarilla.</w:t>
      </w:r>
      <w:bookmarkEnd w:id="23"/>
    </w:p>
    <w:p w14:paraId="5153E76C" w14:textId="77777777" w:rsidR="00AD0816" w:rsidRPr="00877429" w:rsidRDefault="00070136" w:rsidP="00076EA4">
      <w:pPr>
        <w:pStyle w:val="NormalWeb"/>
        <w:shd w:val="clear" w:color="auto" w:fill="FFFFFF"/>
        <w:spacing w:before="120" w:beforeAutospacing="0" w:after="120" w:afterAutospacing="0" w:line="360" w:lineRule="auto"/>
        <w:jc w:val="both"/>
        <w:rPr>
          <w:rFonts w:ascii="Arial" w:hAnsi="Arial" w:cs="Arial"/>
          <w:sz w:val="22"/>
          <w:szCs w:val="22"/>
        </w:rPr>
      </w:pPr>
      <w:bookmarkStart w:id="24" w:name="_Toc49860473"/>
      <w:r w:rsidRPr="00877429">
        <w:rPr>
          <w:rFonts w:ascii="Arial" w:hAnsi="Arial" w:cs="Arial"/>
          <w:sz w:val="22"/>
          <w:szCs w:val="22"/>
        </w:rPr>
        <w:t>4</w:t>
      </w:r>
      <w:r w:rsidR="00AD0816" w:rsidRPr="00877429">
        <w:rPr>
          <w:rFonts w:ascii="Arial" w:hAnsi="Arial" w:cs="Arial"/>
          <w:sz w:val="22"/>
          <w:szCs w:val="22"/>
        </w:rPr>
        <w:t>.</w:t>
      </w:r>
      <w:r w:rsidR="00EC35AA" w:rsidRPr="00877429">
        <w:rPr>
          <w:rFonts w:ascii="Arial" w:hAnsi="Arial" w:cs="Arial"/>
          <w:sz w:val="22"/>
          <w:szCs w:val="22"/>
        </w:rPr>
        <w:t>2</w:t>
      </w:r>
      <w:r w:rsidR="00AD0816" w:rsidRPr="00877429">
        <w:rPr>
          <w:rFonts w:ascii="Arial" w:hAnsi="Arial" w:cs="Arial"/>
          <w:sz w:val="22"/>
          <w:szCs w:val="22"/>
        </w:rPr>
        <w:t>.3. Se deben aplicar medidas estrictas de distanciamiento entre los equipos y los demás grupos de personas que se encuentren en el estadio/pabellón/lugar de la competición</w:t>
      </w:r>
      <w:r w:rsidR="00431BDD" w:rsidRPr="00877429">
        <w:rPr>
          <w:rFonts w:ascii="Arial" w:hAnsi="Arial" w:cs="Arial"/>
          <w:sz w:val="22"/>
          <w:szCs w:val="22"/>
        </w:rPr>
        <w:t xml:space="preserve"> o entrenamiento</w:t>
      </w:r>
      <w:r w:rsidR="00AD0816" w:rsidRPr="00877429">
        <w:rPr>
          <w:rFonts w:ascii="Arial" w:hAnsi="Arial" w:cs="Arial"/>
          <w:sz w:val="22"/>
          <w:szCs w:val="22"/>
        </w:rPr>
        <w:t>.</w:t>
      </w:r>
      <w:bookmarkEnd w:id="24"/>
    </w:p>
    <w:p w14:paraId="1AE1F593" w14:textId="77777777" w:rsidR="00AD0816" w:rsidRPr="00877429" w:rsidRDefault="00070136" w:rsidP="00A71CEB">
      <w:pPr>
        <w:pStyle w:val="NormalWeb"/>
        <w:shd w:val="clear" w:color="auto" w:fill="FFFFFF"/>
        <w:spacing w:before="120" w:beforeAutospacing="0" w:after="120" w:afterAutospacing="0" w:line="360" w:lineRule="auto"/>
        <w:jc w:val="both"/>
        <w:outlineLvl w:val="1"/>
        <w:rPr>
          <w:rFonts w:ascii="Arial" w:hAnsi="Arial" w:cs="Arial"/>
          <w:sz w:val="22"/>
          <w:szCs w:val="22"/>
        </w:rPr>
      </w:pPr>
      <w:bookmarkStart w:id="25" w:name="_Toc49860474"/>
      <w:bookmarkStart w:id="26" w:name="_Toc49861857"/>
      <w:bookmarkStart w:id="27" w:name="_Toc51163256"/>
      <w:bookmarkStart w:id="28" w:name="_Toc51579583"/>
      <w:r w:rsidRPr="00877429">
        <w:rPr>
          <w:rFonts w:ascii="Arial" w:hAnsi="Arial" w:cs="Arial"/>
          <w:b/>
          <w:sz w:val="22"/>
          <w:szCs w:val="22"/>
        </w:rPr>
        <w:t>4</w:t>
      </w:r>
      <w:r w:rsidR="00AD0816" w:rsidRPr="00877429">
        <w:rPr>
          <w:rFonts w:ascii="Arial" w:hAnsi="Arial" w:cs="Arial"/>
          <w:b/>
          <w:sz w:val="22"/>
          <w:szCs w:val="22"/>
        </w:rPr>
        <w:t>.</w:t>
      </w:r>
      <w:r w:rsidR="00EC35AA" w:rsidRPr="00877429">
        <w:rPr>
          <w:rFonts w:ascii="Arial" w:hAnsi="Arial" w:cs="Arial"/>
          <w:b/>
          <w:sz w:val="22"/>
          <w:szCs w:val="22"/>
        </w:rPr>
        <w:t>3</w:t>
      </w:r>
      <w:r w:rsidR="00AD0816" w:rsidRPr="00877429">
        <w:rPr>
          <w:rFonts w:ascii="Arial" w:hAnsi="Arial" w:cs="Arial"/>
          <w:b/>
          <w:sz w:val="22"/>
          <w:szCs w:val="22"/>
        </w:rPr>
        <w:t xml:space="preserve">. </w:t>
      </w:r>
      <w:r w:rsidR="006D001F" w:rsidRPr="00877429">
        <w:rPr>
          <w:rFonts w:ascii="Arial" w:hAnsi="Arial" w:cs="Arial"/>
          <w:b/>
          <w:sz w:val="22"/>
          <w:szCs w:val="22"/>
        </w:rPr>
        <w:t>Medidas</w:t>
      </w:r>
      <w:r w:rsidR="00AD0816" w:rsidRPr="00877429">
        <w:rPr>
          <w:rFonts w:ascii="Arial" w:hAnsi="Arial" w:cs="Arial"/>
          <w:b/>
          <w:sz w:val="22"/>
          <w:szCs w:val="22"/>
        </w:rPr>
        <w:t xml:space="preserve"> para los participantes, los miembros de los equipos y delegaciones deportivas</w:t>
      </w:r>
      <w:r w:rsidR="00AD0816" w:rsidRPr="00877429">
        <w:rPr>
          <w:rFonts w:ascii="Arial" w:hAnsi="Arial" w:cs="Arial"/>
          <w:sz w:val="22"/>
          <w:szCs w:val="22"/>
        </w:rPr>
        <w:t>:</w:t>
      </w:r>
      <w:bookmarkEnd w:id="25"/>
      <w:bookmarkEnd w:id="26"/>
      <w:bookmarkEnd w:id="27"/>
      <w:bookmarkEnd w:id="28"/>
    </w:p>
    <w:p w14:paraId="6996CBFC" w14:textId="77777777" w:rsidR="00AD0816" w:rsidRPr="00877429" w:rsidRDefault="00070136" w:rsidP="00956AB2">
      <w:pPr>
        <w:pStyle w:val="NormalWeb"/>
        <w:shd w:val="clear" w:color="auto" w:fill="FFFFFF"/>
        <w:spacing w:before="120" w:beforeAutospacing="0" w:after="120" w:afterAutospacing="0" w:line="360" w:lineRule="auto"/>
        <w:jc w:val="both"/>
        <w:outlineLvl w:val="2"/>
        <w:rPr>
          <w:rFonts w:ascii="Arial" w:hAnsi="Arial" w:cs="Arial"/>
          <w:sz w:val="22"/>
          <w:szCs w:val="22"/>
        </w:rPr>
      </w:pPr>
      <w:bookmarkStart w:id="29" w:name="_Toc49860475"/>
      <w:bookmarkStart w:id="30" w:name="_Toc51579584"/>
      <w:r w:rsidRPr="00877429">
        <w:rPr>
          <w:rFonts w:ascii="Arial" w:hAnsi="Arial" w:cs="Arial"/>
          <w:sz w:val="22"/>
          <w:szCs w:val="22"/>
        </w:rPr>
        <w:t>4</w:t>
      </w:r>
      <w:r w:rsidR="00AD0816" w:rsidRPr="00877429">
        <w:rPr>
          <w:rFonts w:ascii="Arial" w:hAnsi="Arial" w:cs="Arial"/>
          <w:sz w:val="22"/>
          <w:szCs w:val="22"/>
        </w:rPr>
        <w:t>.</w:t>
      </w:r>
      <w:r w:rsidR="00EC35AA" w:rsidRPr="00877429">
        <w:rPr>
          <w:rFonts w:ascii="Arial" w:hAnsi="Arial" w:cs="Arial"/>
          <w:sz w:val="22"/>
          <w:szCs w:val="22"/>
        </w:rPr>
        <w:t>3</w:t>
      </w:r>
      <w:r w:rsidR="00AD0816" w:rsidRPr="00877429">
        <w:rPr>
          <w:rFonts w:ascii="Arial" w:hAnsi="Arial" w:cs="Arial"/>
          <w:sz w:val="22"/>
          <w:szCs w:val="22"/>
        </w:rPr>
        <w:t>.1. A nivel familiar y social:</w:t>
      </w:r>
      <w:bookmarkEnd w:id="29"/>
      <w:bookmarkEnd w:id="30"/>
    </w:p>
    <w:p w14:paraId="591C7C9B" w14:textId="77777777" w:rsidR="00FA75B7" w:rsidRPr="00877429" w:rsidRDefault="00AD0816" w:rsidP="00A56BC1">
      <w:pPr>
        <w:pStyle w:val="NormalWeb"/>
        <w:numPr>
          <w:ilvl w:val="0"/>
          <w:numId w:val="7"/>
        </w:numPr>
        <w:shd w:val="clear" w:color="auto" w:fill="FFFFFF"/>
        <w:spacing w:before="120" w:beforeAutospacing="0" w:after="120" w:afterAutospacing="0" w:line="360" w:lineRule="auto"/>
        <w:ind w:hanging="357"/>
        <w:jc w:val="both"/>
        <w:rPr>
          <w:rFonts w:ascii="Arial" w:hAnsi="Arial" w:cs="Arial"/>
          <w:sz w:val="22"/>
          <w:szCs w:val="22"/>
        </w:rPr>
      </w:pPr>
      <w:bookmarkStart w:id="31" w:name="_Toc49860476"/>
      <w:r w:rsidRPr="00877429">
        <w:rPr>
          <w:rFonts w:ascii="Arial" w:hAnsi="Arial" w:cs="Arial"/>
          <w:sz w:val="22"/>
          <w:szCs w:val="22"/>
        </w:rPr>
        <w:t>Cumplir con el distanciamiento social.</w:t>
      </w:r>
      <w:bookmarkStart w:id="32" w:name="_Toc49860477"/>
      <w:bookmarkEnd w:id="31"/>
    </w:p>
    <w:p w14:paraId="34E51C07" w14:textId="77777777" w:rsidR="00FE0302" w:rsidRPr="00877429" w:rsidRDefault="00FE0302" w:rsidP="00A56BC1">
      <w:pPr>
        <w:pStyle w:val="Prrafodelista"/>
        <w:numPr>
          <w:ilvl w:val="0"/>
          <w:numId w:val="7"/>
        </w:numPr>
        <w:spacing w:line="360" w:lineRule="auto"/>
        <w:contextualSpacing w:val="0"/>
        <w:jc w:val="both"/>
        <w:rPr>
          <w:rFonts w:ascii="Arial" w:eastAsia="Times New Roman" w:hAnsi="Arial" w:cs="Arial"/>
          <w:lang w:eastAsia="es-ES"/>
        </w:rPr>
      </w:pPr>
      <w:r w:rsidRPr="00877429">
        <w:rPr>
          <w:rFonts w:ascii="Arial" w:eastAsia="Times New Roman" w:hAnsi="Arial" w:cs="Arial"/>
          <w:lang w:eastAsia="es-ES"/>
        </w:rPr>
        <w:t>Evitar aglomeraciones.</w:t>
      </w:r>
    </w:p>
    <w:p w14:paraId="54710A97" w14:textId="77777777" w:rsidR="00FA75B7" w:rsidRPr="00877429" w:rsidRDefault="00FA75B7" w:rsidP="00A56BC1">
      <w:pPr>
        <w:pStyle w:val="Prrafodelista"/>
        <w:numPr>
          <w:ilvl w:val="0"/>
          <w:numId w:val="7"/>
        </w:numPr>
        <w:spacing w:line="360" w:lineRule="auto"/>
        <w:ind w:hanging="357"/>
        <w:contextualSpacing w:val="0"/>
        <w:jc w:val="both"/>
        <w:rPr>
          <w:rFonts w:ascii="Arial" w:eastAsia="Times New Roman" w:hAnsi="Arial" w:cs="Arial"/>
          <w:lang w:eastAsia="es-ES"/>
        </w:rPr>
      </w:pPr>
      <w:r w:rsidRPr="00877429">
        <w:rPr>
          <w:rFonts w:ascii="Arial" w:eastAsia="Times New Roman" w:hAnsi="Arial" w:cs="Arial"/>
          <w:lang w:eastAsia="es-ES"/>
        </w:rPr>
        <w:t>Extremar la prudencia en lugares públicos concurridos, guardando la distancia de 1,5 metros.</w:t>
      </w:r>
    </w:p>
    <w:p w14:paraId="0FB018BA" w14:textId="77777777" w:rsidR="00FA75B7" w:rsidRPr="00877429" w:rsidRDefault="00FA75B7" w:rsidP="00A56BC1">
      <w:pPr>
        <w:pStyle w:val="Prrafodelista"/>
        <w:numPr>
          <w:ilvl w:val="0"/>
          <w:numId w:val="7"/>
        </w:numPr>
        <w:spacing w:line="360" w:lineRule="auto"/>
        <w:ind w:hanging="357"/>
        <w:contextualSpacing w:val="0"/>
        <w:jc w:val="both"/>
        <w:rPr>
          <w:rFonts w:ascii="Arial" w:eastAsia="Times New Roman" w:hAnsi="Arial" w:cs="Arial"/>
          <w:lang w:eastAsia="es-ES"/>
        </w:rPr>
      </w:pPr>
      <w:r w:rsidRPr="00877429">
        <w:rPr>
          <w:rFonts w:ascii="Arial" w:eastAsia="Times New Roman" w:hAnsi="Arial" w:cs="Arial"/>
          <w:lang w:eastAsia="es-ES"/>
        </w:rPr>
        <w:t>Evitar, en tanto en cuanto no mejore la situación sanitaria, locales públicos donde el cumplimiento de las medidas preventivas puede resultar más difícil de cumplir.</w:t>
      </w:r>
    </w:p>
    <w:p w14:paraId="71B15130" w14:textId="77777777" w:rsidR="00AD0816" w:rsidRPr="00877429" w:rsidRDefault="00AD0816" w:rsidP="00A56BC1">
      <w:pPr>
        <w:pStyle w:val="NormalWeb"/>
        <w:numPr>
          <w:ilvl w:val="0"/>
          <w:numId w:val="7"/>
        </w:numPr>
        <w:shd w:val="clear" w:color="auto" w:fill="FFFFFF"/>
        <w:spacing w:before="120" w:beforeAutospacing="0" w:after="120" w:afterAutospacing="0" w:line="360" w:lineRule="auto"/>
        <w:ind w:hanging="357"/>
        <w:jc w:val="both"/>
        <w:rPr>
          <w:rFonts w:ascii="Arial" w:hAnsi="Arial" w:cs="Arial"/>
          <w:sz w:val="22"/>
          <w:szCs w:val="22"/>
        </w:rPr>
      </w:pPr>
      <w:r w:rsidRPr="00877429">
        <w:rPr>
          <w:rFonts w:ascii="Arial" w:hAnsi="Arial" w:cs="Arial"/>
          <w:sz w:val="22"/>
          <w:szCs w:val="22"/>
        </w:rPr>
        <w:t>Evitar muestras de afecto y cariño que impliquen contacto físico con terceros ajenos al ámbito familiar o susceptible de pertenecer a un grupo de riesgo.</w:t>
      </w:r>
      <w:bookmarkEnd w:id="32"/>
    </w:p>
    <w:p w14:paraId="3A84926D" w14:textId="77777777" w:rsidR="00415E11" w:rsidRPr="00877429" w:rsidRDefault="00AD0816" w:rsidP="00A56BC1">
      <w:pPr>
        <w:pStyle w:val="NormalWeb"/>
        <w:numPr>
          <w:ilvl w:val="0"/>
          <w:numId w:val="7"/>
        </w:numPr>
        <w:shd w:val="clear" w:color="auto" w:fill="FFFFFF"/>
        <w:spacing w:before="120" w:beforeAutospacing="0" w:after="120" w:afterAutospacing="0" w:line="360" w:lineRule="auto"/>
        <w:ind w:left="708"/>
        <w:jc w:val="both"/>
        <w:rPr>
          <w:rFonts w:ascii="Arial" w:hAnsi="Arial" w:cs="Arial"/>
          <w:sz w:val="22"/>
          <w:szCs w:val="22"/>
        </w:rPr>
      </w:pPr>
      <w:bookmarkStart w:id="33" w:name="_Toc49860479"/>
      <w:r w:rsidRPr="00877429">
        <w:rPr>
          <w:rFonts w:ascii="Arial" w:hAnsi="Arial" w:cs="Arial"/>
          <w:sz w:val="22"/>
          <w:szCs w:val="22"/>
        </w:rPr>
        <w:lastRenderedPageBreak/>
        <w:t>Uso de la mascarilla individual obligatoria en todo momento.</w:t>
      </w:r>
      <w:bookmarkStart w:id="34" w:name="_Toc49860480"/>
      <w:bookmarkEnd w:id="33"/>
    </w:p>
    <w:p w14:paraId="0AF24055" w14:textId="77777777" w:rsidR="00415E11" w:rsidRPr="00877429" w:rsidRDefault="00415E11" w:rsidP="00A56BC1">
      <w:pPr>
        <w:pStyle w:val="Prrafodelista"/>
        <w:numPr>
          <w:ilvl w:val="0"/>
          <w:numId w:val="7"/>
        </w:numPr>
        <w:spacing w:line="360" w:lineRule="auto"/>
        <w:contextualSpacing w:val="0"/>
        <w:jc w:val="both"/>
        <w:rPr>
          <w:rFonts w:ascii="Arial" w:eastAsia="Times New Roman" w:hAnsi="Arial" w:cs="Arial"/>
          <w:lang w:eastAsia="es-ES"/>
        </w:rPr>
      </w:pPr>
      <w:r w:rsidRPr="00877429">
        <w:rPr>
          <w:rFonts w:ascii="Arial" w:eastAsia="Times New Roman" w:hAnsi="Arial" w:cs="Arial"/>
          <w:lang w:eastAsia="es-ES"/>
        </w:rPr>
        <w:t>Sustituir la mascarilla si está humedecida.</w:t>
      </w:r>
    </w:p>
    <w:p w14:paraId="0A9AC377" w14:textId="77777777" w:rsidR="00A71CEB" w:rsidRPr="00877429" w:rsidRDefault="00AD0816" w:rsidP="00A56BC1">
      <w:pPr>
        <w:pStyle w:val="NormalWeb"/>
        <w:numPr>
          <w:ilvl w:val="0"/>
          <w:numId w:val="7"/>
        </w:numPr>
        <w:shd w:val="clear" w:color="auto" w:fill="FFFFFF"/>
        <w:spacing w:before="120" w:beforeAutospacing="0" w:after="120" w:afterAutospacing="0" w:line="360" w:lineRule="auto"/>
        <w:ind w:left="708"/>
        <w:jc w:val="both"/>
        <w:rPr>
          <w:rFonts w:ascii="Arial" w:hAnsi="Arial" w:cs="Arial"/>
          <w:sz w:val="22"/>
          <w:szCs w:val="22"/>
        </w:rPr>
      </w:pPr>
      <w:r w:rsidRPr="00877429">
        <w:rPr>
          <w:rFonts w:ascii="Arial" w:hAnsi="Arial" w:cs="Arial"/>
          <w:sz w:val="22"/>
          <w:szCs w:val="22"/>
        </w:rPr>
        <w:t>Mantener una exquisita higiene de manos con lavados frecuentes con agua y jabón de manera correcta.</w:t>
      </w:r>
      <w:bookmarkEnd w:id="34"/>
    </w:p>
    <w:p w14:paraId="6E4963C0" w14:textId="77777777" w:rsidR="00A71CEB" w:rsidRPr="00877429" w:rsidRDefault="00AD0816" w:rsidP="00A56BC1">
      <w:pPr>
        <w:pStyle w:val="NormalWeb"/>
        <w:numPr>
          <w:ilvl w:val="0"/>
          <w:numId w:val="7"/>
        </w:numPr>
        <w:shd w:val="clear" w:color="auto" w:fill="FFFFFF"/>
        <w:spacing w:before="120" w:beforeAutospacing="0" w:after="120" w:afterAutospacing="0" w:line="360" w:lineRule="auto"/>
        <w:ind w:left="708"/>
        <w:jc w:val="both"/>
        <w:rPr>
          <w:rFonts w:ascii="Arial" w:hAnsi="Arial" w:cs="Arial"/>
          <w:sz w:val="22"/>
          <w:szCs w:val="22"/>
        </w:rPr>
      </w:pPr>
      <w:bookmarkStart w:id="35" w:name="_Toc49860481"/>
      <w:r w:rsidRPr="00877429">
        <w:rPr>
          <w:rFonts w:ascii="Arial" w:hAnsi="Arial" w:cs="Arial"/>
          <w:sz w:val="22"/>
          <w:szCs w:val="22"/>
        </w:rPr>
        <w:t>Uso de soluciones hidroalcohólicas si el lavado no es posible.</w:t>
      </w:r>
      <w:bookmarkEnd w:id="35"/>
    </w:p>
    <w:p w14:paraId="1084AD72" w14:textId="77777777" w:rsidR="00A71CEB" w:rsidRPr="00877429" w:rsidRDefault="00AD0816" w:rsidP="00A56BC1">
      <w:pPr>
        <w:pStyle w:val="NormalWeb"/>
        <w:numPr>
          <w:ilvl w:val="0"/>
          <w:numId w:val="7"/>
        </w:numPr>
        <w:shd w:val="clear" w:color="auto" w:fill="FFFFFF"/>
        <w:spacing w:before="120" w:beforeAutospacing="0" w:after="120" w:afterAutospacing="0" w:line="360" w:lineRule="auto"/>
        <w:ind w:left="708"/>
        <w:jc w:val="both"/>
        <w:rPr>
          <w:rFonts w:ascii="Arial" w:hAnsi="Arial" w:cs="Arial"/>
          <w:sz w:val="22"/>
          <w:szCs w:val="22"/>
        </w:rPr>
      </w:pPr>
      <w:bookmarkStart w:id="36" w:name="_Toc49860482"/>
      <w:r w:rsidRPr="00877429">
        <w:rPr>
          <w:rFonts w:ascii="Arial" w:hAnsi="Arial" w:cs="Arial"/>
          <w:sz w:val="22"/>
          <w:szCs w:val="22"/>
        </w:rPr>
        <w:t>Evitar tocarse con las manos los ojos, nariz y boca.</w:t>
      </w:r>
      <w:bookmarkEnd w:id="36"/>
    </w:p>
    <w:p w14:paraId="4CFEA915" w14:textId="77777777" w:rsidR="00A71CEB" w:rsidRPr="00877429" w:rsidRDefault="00AD0816" w:rsidP="00C07D0F">
      <w:pPr>
        <w:pStyle w:val="NormalWeb"/>
        <w:numPr>
          <w:ilvl w:val="0"/>
          <w:numId w:val="7"/>
        </w:numPr>
        <w:shd w:val="clear" w:color="auto" w:fill="FFFFFF"/>
        <w:spacing w:before="120" w:beforeAutospacing="0" w:after="120" w:afterAutospacing="0" w:line="360" w:lineRule="auto"/>
        <w:ind w:left="708"/>
        <w:jc w:val="both"/>
        <w:rPr>
          <w:rFonts w:ascii="Arial" w:hAnsi="Arial" w:cs="Arial"/>
          <w:sz w:val="22"/>
          <w:szCs w:val="22"/>
        </w:rPr>
      </w:pPr>
      <w:bookmarkStart w:id="37" w:name="_Toc49860483"/>
      <w:r w:rsidRPr="00877429">
        <w:rPr>
          <w:rFonts w:ascii="Arial" w:hAnsi="Arial" w:cs="Arial"/>
          <w:sz w:val="22"/>
          <w:szCs w:val="22"/>
        </w:rPr>
        <w:t>Si sufriera de estornudos, o tos, apartarse de cualquier persona y taparse con el brazo aun llevando mascarilla.</w:t>
      </w:r>
      <w:bookmarkEnd w:id="37"/>
    </w:p>
    <w:p w14:paraId="60A96D15" w14:textId="77777777" w:rsidR="00AD0816" w:rsidRPr="00877429" w:rsidRDefault="00AD0816" w:rsidP="00C07D0F">
      <w:pPr>
        <w:pStyle w:val="NormalWeb"/>
        <w:numPr>
          <w:ilvl w:val="0"/>
          <w:numId w:val="7"/>
        </w:numPr>
        <w:shd w:val="clear" w:color="auto" w:fill="FFFFFF"/>
        <w:spacing w:before="120" w:beforeAutospacing="0" w:after="120" w:afterAutospacing="0" w:line="360" w:lineRule="auto"/>
        <w:ind w:left="708"/>
        <w:jc w:val="both"/>
        <w:rPr>
          <w:rFonts w:ascii="Arial" w:hAnsi="Arial" w:cs="Arial"/>
          <w:sz w:val="22"/>
          <w:szCs w:val="22"/>
        </w:rPr>
      </w:pPr>
      <w:bookmarkStart w:id="38" w:name="_Toc49860487"/>
      <w:r w:rsidRPr="00877429">
        <w:rPr>
          <w:rFonts w:ascii="Arial" w:hAnsi="Arial" w:cs="Arial"/>
          <w:sz w:val="22"/>
          <w:szCs w:val="22"/>
        </w:rPr>
        <w:t>Mantener una comunicación fluida con convivientes y contactos estrechos por si surgiera algún contagio no deseado.</w:t>
      </w:r>
      <w:bookmarkEnd w:id="38"/>
    </w:p>
    <w:p w14:paraId="5ECAB264" w14:textId="77777777" w:rsidR="00AD0816" w:rsidRPr="00877429" w:rsidRDefault="00070136" w:rsidP="00956AB2">
      <w:pPr>
        <w:pStyle w:val="NormalWeb"/>
        <w:shd w:val="clear" w:color="auto" w:fill="FFFFFF"/>
        <w:spacing w:before="120" w:beforeAutospacing="0" w:after="120" w:afterAutospacing="0" w:line="360" w:lineRule="auto"/>
        <w:jc w:val="both"/>
        <w:outlineLvl w:val="2"/>
        <w:rPr>
          <w:rFonts w:ascii="Arial" w:hAnsi="Arial" w:cs="Arial"/>
          <w:sz w:val="22"/>
          <w:szCs w:val="22"/>
        </w:rPr>
      </w:pPr>
      <w:bookmarkStart w:id="39" w:name="_Toc49860488"/>
      <w:bookmarkStart w:id="40" w:name="_Toc51579585"/>
      <w:r w:rsidRPr="00877429">
        <w:rPr>
          <w:rFonts w:ascii="Arial" w:hAnsi="Arial" w:cs="Arial"/>
          <w:sz w:val="22"/>
          <w:szCs w:val="22"/>
        </w:rPr>
        <w:t>4</w:t>
      </w:r>
      <w:r w:rsidR="00AD0816" w:rsidRPr="00877429">
        <w:rPr>
          <w:rFonts w:ascii="Arial" w:hAnsi="Arial" w:cs="Arial"/>
          <w:sz w:val="22"/>
          <w:szCs w:val="22"/>
        </w:rPr>
        <w:t>.</w:t>
      </w:r>
      <w:r w:rsidR="00EC35AA" w:rsidRPr="00877429">
        <w:rPr>
          <w:rFonts w:ascii="Arial" w:hAnsi="Arial" w:cs="Arial"/>
          <w:sz w:val="22"/>
          <w:szCs w:val="22"/>
        </w:rPr>
        <w:t>3</w:t>
      </w:r>
      <w:r w:rsidR="00AD0816" w:rsidRPr="00877429">
        <w:rPr>
          <w:rFonts w:ascii="Arial" w:hAnsi="Arial" w:cs="Arial"/>
          <w:sz w:val="22"/>
          <w:szCs w:val="22"/>
        </w:rPr>
        <w:t>.2. A nivel de entrenamientos:</w:t>
      </w:r>
      <w:bookmarkEnd w:id="39"/>
      <w:bookmarkEnd w:id="40"/>
    </w:p>
    <w:p w14:paraId="212A9885" w14:textId="77777777" w:rsidR="00AD0816" w:rsidRPr="00877429" w:rsidRDefault="00AD0816" w:rsidP="00076EA4">
      <w:pPr>
        <w:pStyle w:val="NormalWeb"/>
        <w:shd w:val="clear" w:color="auto" w:fill="FFFFFF"/>
        <w:spacing w:before="120" w:beforeAutospacing="0" w:after="120" w:afterAutospacing="0" w:line="360" w:lineRule="auto"/>
        <w:jc w:val="both"/>
        <w:rPr>
          <w:rFonts w:ascii="Arial" w:hAnsi="Arial" w:cs="Arial"/>
          <w:sz w:val="22"/>
          <w:szCs w:val="22"/>
        </w:rPr>
      </w:pPr>
      <w:bookmarkStart w:id="41" w:name="_Toc49860489"/>
      <w:r w:rsidRPr="00877429">
        <w:rPr>
          <w:rFonts w:ascii="Arial" w:hAnsi="Arial" w:cs="Arial"/>
          <w:sz w:val="22"/>
          <w:szCs w:val="22"/>
        </w:rPr>
        <w:t>Todo lo anterior de la esfera individual y, además:</w:t>
      </w:r>
      <w:bookmarkEnd w:id="41"/>
    </w:p>
    <w:p w14:paraId="7A29F942" w14:textId="77777777" w:rsidR="00D26912" w:rsidRPr="00877429" w:rsidRDefault="00D26912" w:rsidP="00E80D31">
      <w:pPr>
        <w:pStyle w:val="NormalWeb"/>
        <w:numPr>
          <w:ilvl w:val="0"/>
          <w:numId w:val="8"/>
        </w:numPr>
        <w:shd w:val="clear" w:color="auto" w:fill="FFFFFF"/>
        <w:spacing w:before="120" w:beforeAutospacing="0" w:after="120" w:afterAutospacing="0" w:line="360" w:lineRule="auto"/>
        <w:ind w:left="708"/>
        <w:jc w:val="both"/>
        <w:rPr>
          <w:rFonts w:ascii="Arial" w:hAnsi="Arial" w:cs="Arial"/>
          <w:sz w:val="22"/>
          <w:szCs w:val="22"/>
        </w:rPr>
      </w:pPr>
      <w:bookmarkStart w:id="42" w:name="_Toc49860490"/>
      <w:r w:rsidRPr="00877429">
        <w:rPr>
          <w:rFonts w:ascii="Arial" w:hAnsi="Arial" w:cs="Arial"/>
          <w:sz w:val="22"/>
          <w:szCs w:val="22"/>
        </w:rPr>
        <w:t>Los entrenadores y deportistas se tomarán la temperatura antes de salir de casa.</w:t>
      </w:r>
    </w:p>
    <w:p w14:paraId="374C5C1A" w14:textId="77777777" w:rsidR="00A71CEB" w:rsidRPr="00877429" w:rsidRDefault="00AD0816" w:rsidP="00E80D31">
      <w:pPr>
        <w:pStyle w:val="NormalWeb"/>
        <w:numPr>
          <w:ilvl w:val="0"/>
          <w:numId w:val="8"/>
        </w:numPr>
        <w:shd w:val="clear" w:color="auto" w:fill="FFFFFF"/>
        <w:spacing w:before="120" w:beforeAutospacing="0" w:after="120" w:afterAutospacing="0" w:line="360" w:lineRule="auto"/>
        <w:ind w:left="708"/>
        <w:jc w:val="both"/>
        <w:rPr>
          <w:rFonts w:ascii="Arial" w:hAnsi="Arial" w:cs="Arial"/>
          <w:sz w:val="22"/>
          <w:szCs w:val="22"/>
        </w:rPr>
      </w:pPr>
      <w:r w:rsidRPr="00877429">
        <w:rPr>
          <w:rFonts w:ascii="Arial" w:hAnsi="Arial" w:cs="Arial"/>
          <w:sz w:val="22"/>
          <w:szCs w:val="22"/>
        </w:rPr>
        <w:t xml:space="preserve">Mantener un flujo unidireccional </w:t>
      </w:r>
      <w:r w:rsidR="00E83715" w:rsidRPr="00877429">
        <w:rPr>
          <w:rFonts w:ascii="Arial" w:hAnsi="Arial" w:cs="Arial"/>
          <w:sz w:val="22"/>
          <w:szCs w:val="22"/>
        </w:rPr>
        <w:t xml:space="preserve">en la instalación o espacio deportivo </w:t>
      </w:r>
      <w:r w:rsidRPr="00877429">
        <w:rPr>
          <w:rFonts w:ascii="Arial" w:hAnsi="Arial" w:cs="Arial"/>
          <w:sz w:val="22"/>
          <w:szCs w:val="22"/>
        </w:rPr>
        <w:t>que evite el cruce con otras personas.</w:t>
      </w:r>
      <w:bookmarkEnd w:id="42"/>
    </w:p>
    <w:p w14:paraId="0776267E" w14:textId="77777777" w:rsidR="00FD1D6B" w:rsidRPr="00877429" w:rsidRDefault="00FD1D6B" w:rsidP="00E80D31">
      <w:pPr>
        <w:pStyle w:val="NormalWeb"/>
        <w:numPr>
          <w:ilvl w:val="0"/>
          <w:numId w:val="8"/>
        </w:numPr>
        <w:shd w:val="clear" w:color="auto" w:fill="FFFFFF"/>
        <w:spacing w:before="120" w:beforeAutospacing="0" w:after="120" w:afterAutospacing="0" w:line="360" w:lineRule="auto"/>
        <w:jc w:val="both"/>
        <w:rPr>
          <w:rFonts w:ascii="Arial" w:hAnsi="Arial" w:cs="Arial"/>
          <w:sz w:val="22"/>
          <w:szCs w:val="22"/>
        </w:rPr>
      </w:pPr>
      <w:bookmarkStart w:id="43" w:name="_Toc49860491"/>
      <w:r w:rsidRPr="00877429">
        <w:rPr>
          <w:rFonts w:ascii="Arial" w:hAnsi="Arial" w:cs="Arial"/>
          <w:sz w:val="22"/>
          <w:szCs w:val="22"/>
        </w:rPr>
        <w:t>Acotar las zonas de entrenamiento. En las zonas de entrenamiento únicamente podrán permanecer las personas autorizadas, deportistas, monitores y entrenadores.</w:t>
      </w:r>
      <w:bookmarkEnd w:id="43"/>
    </w:p>
    <w:p w14:paraId="5AAF6978" w14:textId="77777777" w:rsidR="00A71CEB" w:rsidRPr="00877429" w:rsidRDefault="00AD0816" w:rsidP="00E80D31">
      <w:pPr>
        <w:pStyle w:val="NormalWeb"/>
        <w:numPr>
          <w:ilvl w:val="0"/>
          <w:numId w:val="8"/>
        </w:numPr>
        <w:shd w:val="clear" w:color="auto" w:fill="FFFFFF"/>
        <w:spacing w:before="120" w:beforeAutospacing="0" w:after="120" w:afterAutospacing="0" w:line="360" w:lineRule="auto"/>
        <w:ind w:left="708"/>
        <w:jc w:val="both"/>
        <w:rPr>
          <w:rFonts w:ascii="Arial" w:hAnsi="Arial" w:cs="Arial"/>
          <w:sz w:val="22"/>
          <w:szCs w:val="22"/>
        </w:rPr>
      </w:pPr>
      <w:bookmarkStart w:id="44" w:name="_Toc49860492"/>
      <w:r w:rsidRPr="00877429">
        <w:rPr>
          <w:rFonts w:ascii="Arial" w:hAnsi="Arial" w:cs="Arial"/>
          <w:sz w:val="22"/>
          <w:szCs w:val="22"/>
        </w:rPr>
        <w:t>Guardar la distancia mínima en el vestuario.</w:t>
      </w:r>
      <w:bookmarkEnd w:id="44"/>
    </w:p>
    <w:p w14:paraId="166DF531" w14:textId="14634A42" w:rsidR="00A71CEB" w:rsidRPr="00877429" w:rsidRDefault="00D9490A" w:rsidP="00E80D31">
      <w:pPr>
        <w:pStyle w:val="NormalWeb"/>
        <w:numPr>
          <w:ilvl w:val="0"/>
          <w:numId w:val="8"/>
        </w:numPr>
        <w:shd w:val="clear" w:color="auto" w:fill="FFFFFF"/>
        <w:spacing w:before="120" w:beforeAutospacing="0" w:after="120" w:afterAutospacing="0" w:line="360" w:lineRule="auto"/>
        <w:ind w:left="708"/>
        <w:jc w:val="both"/>
        <w:rPr>
          <w:rFonts w:ascii="Arial" w:hAnsi="Arial" w:cs="Arial"/>
          <w:sz w:val="22"/>
          <w:szCs w:val="22"/>
        </w:rPr>
      </w:pPr>
      <w:bookmarkStart w:id="45" w:name="_Toc49860493"/>
      <w:r w:rsidRPr="00877429">
        <w:rPr>
          <w:rFonts w:ascii="Arial" w:hAnsi="Arial" w:cs="Arial"/>
          <w:sz w:val="22"/>
          <w:szCs w:val="22"/>
        </w:rPr>
        <w:t>L</w:t>
      </w:r>
      <w:r w:rsidR="00AD0816" w:rsidRPr="00877429">
        <w:rPr>
          <w:rFonts w:ascii="Arial" w:hAnsi="Arial" w:cs="Arial"/>
          <w:sz w:val="22"/>
          <w:szCs w:val="22"/>
        </w:rPr>
        <w:t>impiar el calzado de calle con el que se accede a las instalaciones deportivas.</w:t>
      </w:r>
      <w:bookmarkEnd w:id="45"/>
    </w:p>
    <w:p w14:paraId="13640F0D" w14:textId="6C6520BC" w:rsidR="00A71CEB" w:rsidRPr="00877429" w:rsidRDefault="00AD0816" w:rsidP="00E80D31">
      <w:pPr>
        <w:pStyle w:val="NormalWeb"/>
        <w:numPr>
          <w:ilvl w:val="0"/>
          <w:numId w:val="8"/>
        </w:numPr>
        <w:shd w:val="clear" w:color="auto" w:fill="FFFFFF"/>
        <w:spacing w:before="120" w:beforeAutospacing="0" w:after="120" w:afterAutospacing="0" w:line="360" w:lineRule="auto"/>
        <w:ind w:left="708"/>
        <w:jc w:val="both"/>
        <w:rPr>
          <w:rFonts w:ascii="Arial" w:hAnsi="Arial" w:cs="Arial"/>
          <w:sz w:val="22"/>
          <w:szCs w:val="22"/>
        </w:rPr>
      </w:pPr>
      <w:bookmarkStart w:id="46" w:name="_Toc49860494"/>
      <w:r w:rsidRPr="00877429">
        <w:rPr>
          <w:rFonts w:ascii="Arial" w:hAnsi="Arial" w:cs="Arial"/>
          <w:sz w:val="22"/>
          <w:szCs w:val="22"/>
        </w:rPr>
        <w:t>No utilizar nunca el mismo calzado utilizad</w:t>
      </w:r>
      <w:r w:rsidR="006269A4" w:rsidRPr="00877429">
        <w:rPr>
          <w:rFonts w:ascii="Arial" w:hAnsi="Arial" w:cs="Arial"/>
          <w:sz w:val="22"/>
          <w:szCs w:val="22"/>
        </w:rPr>
        <w:t>o en la calle para disputar los</w:t>
      </w:r>
      <w:r w:rsidRPr="00877429">
        <w:rPr>
          <w:rFonts w:ascii="Arial" w:hAnsi="Arial" w:cs="Arial"/>
          <w:sz w:val="22"/>
          <w:szCs w:val="22"/>
        </w:rPr>
        <w:t xml:space="preserve"> entrenamientos</w:t>
      </w:r>
      <w:bookmarkEnd w:id="46"/>
      <w:r w:rsidR="006269A4" w:rsidRPr="00877429">
        <w:rPr>
          <w:rFonts w:ascii="Arial" w:hAnsi="Arial" w:cs="Arial"/>
          <w:sz w:val="22"/>
          <w:szCs w:val="22"/>
        </w:rPr>
        <w:t xml:space="preserve"> y/o competiciones.</w:t>
      </w:r>
    </w:p>
    <w:p w14:paraId="6898E993" w14:textId="4DF9B5A3" w:rsidR="00A71CEB" w:rsidRPr="00877429" w:rsidRDefault="00415A09" w:rsidP="00415A09">
      <w:pPr>
        <w:pStyle w:val="NormalWeb"/>
        <w:numPr>
          <w:ilvl w:val="0"/>
          <w:numId w:val="8"/>
        </w:numPr>
        <w:shd w:val="clear" w:color="auto" w:fill="FFFFFF"/>
        <w:spacing w:before="120" w:beforeAutospacing="0" w:after="120" w:afterAutospacing="0" w:line="360" w:lineRule="auto"/>
        <w:jc w:val="both"/>
        <w:rPr>
          <w:rFonts w:ascii="Arial" w:hAnsi="Arial" w:cs="Arial"/>
          <w:sz w:val="22"/>
          <w:szCs w:val="22"/>
        </w:rPr>
      </w:pPr>
      <w:bookmarkStart w:id="47" w:name="_Toc49860496"/>
      <w:r w:rsidRPr="00877429">
        <w:rPr>
          <w:rFonts w:ascii="Arial" w:hAnsi="Arial" w:cs="Arial"/>
          <w:sz w:val="22"/>
          <w:szCs w:val="22"/>
        </w:rPr>
        <w:t xml:space="preserve">No dejar la ropa de calle colgada en el vestuario. </w:t>
      </w:r>
      <w:r w:rsidR="00AD0816" w:rsidRPr="00877429">
        <w:rPr>
          <w:rFonts w:ascii="Arial" w:hAnsi="Arial" w:cs="Arial"/>
          <w:sz w:val="22"/>
          <w:szCs w:val="22"/>
        </w:rPr>
        <w:t>Colocar la ropa de calle en una bolsa y tocarla exclusivamente por el interesado.</w:t>
      </w:r>
      <w:bookmarkEnd w:id="47"/>
    </w:p>
    <w:p w14:paraId="4D45887D" w14:textId="77777777" w:rsidR="00A71CEB" w:rsidRPr="00877429" w:rsidRDefault="00AD0816" w:rsidP="00E80D31">
      <w:pPr>
        <w:pStyle w:val="NormalWeb"/>
        <w:numPr>
          <w:ilvl w:val="0"/>
          <w:numId w:val="8"/>
        </w:numPr>
        <w:shd w:val="clear" w:color="auto" w:fill="FFFFFF"/>
        <w:spacing w:before="120" w:beforeAutospacing="0" w:after="120" w:afterAutospacing="0" w:line="360" w:lineRule="auto"/>
        <w:ind w:left="708"/>
        <w:jc w:val="both"/>
        <w:rPr>
          <w:rFonts w:ascii="Arial" w:hAnsi="Arial" w:cs="Arial"/>
          <w:sz w:val="22"/>
          <w:szCs w:val="22"/>
        </w:rPr>
      </w:pPr>
      <w:bookmarkStart w:id="48" w:name="_Toc49860497"/>
      <w:r w:rsidRPr="00877429">
        <w:rPr>
          <w:rFonts w:ascii="Arial" w:hAnsi="Arial" w:cs="Arial"/>
          <w:sz w:val="22"/>
          <w:szCs w:val="22"/>
        </w:rPr>
        <w:t>Usar en cada sesión de entrenamiento o partido ropa limpia, recogiéndola y lavando toda la usada.</w:t>
      </w:r>
      <w:bookmarkEnd w:id="48"/>
    </w:p>
    <w:p w14:paraId="21C0EE7D" w14:textId="77777777" w:rsidR="00A71CEB" w:rsidRPr="00877429" w:rsidRDefault="00FD1D6B" w:rsidP="00E80D31">
      <w:pPr>
        <w:pStyle w:val="NormalWeb"/>
        <w:numPr>
          <w:ilvl w:val="0"/>
          <w:numId w:val="8"/>
        </w:numPr>
        <w:shd w:val="clear" w:color="auto" w:fill="FFFFFF"/>
        <w:spacing w:before="120" w:beforeAutospacing="0" w:after="120" w:afterAutospacing="0" w:line="360" w:lineRule="auto"/>
        <w:ind w:left="708"/>
        <w:jc w:val="both"/>
        <w:rPr>
          <w:rFonts w:ascii="Arial" w:hAnsi="Arial" w:cs="Arial"/>
          <w:sz w:val="22"/>
          <w:szCs w:val="22"/>
        </w:rPr>
      </w:pPr>
      <w:bookmarkStart w:id="49" w:name="_Toc49860499"/>
      <w:r w:rsidRPr="00877429">
        <w:rPr>
          <w:rFonts w:ascii="Arial" w:hAnsi="Arial" w:cs="Arial"/>
          <w:sz w:val="22"/>
          <w:szCs w:val="22"/>
        </w:rPr>
        <w:lastRenderedPageBreak/>
        <w:t>L</w:t>
      </w:r>
      <w:r w:rsidR="00AD0816" w:rsidRPr="00877429">
        <w:rPr>
          <w:rFonts w:ascii="Arial" w:hAnsi="Arial" w:cs="Arial"/>
          <w:sz w:val="22"/>
          <w:szCs w:val="22"/>
        </w:rPr>
        <w:t>impieza y desinfección de todo el material utilizado, no sólo los balones sino también el material auxiliar y el material de gimnasio si lo hubiera.</w:t>
      </w:r>
      <w:bookmarkEnd w:id="49"/>
    </w:p>
    <w:p w14:paraId="0189FA2B" w14:textId="77777777" w:rsidR="00C11067" w:rsidRPr="00877429" w:rsidRDefault="00AD0816" w:rsidP="009E7EBA">
      <w:pPr>
        <w:pStyle w:val="NormalWeb"/>
        <w:numPr>
          <w:ilvl w:val="0"/>
          <w:numId w:val="8"/>
        </w:numPr>
        <w:shd w:val="clear" w:color="auto" w:fill="FFFFFF"/>
        <w:spacing w:before="120" w:beforeAutospacing="0" w:after="120" w:afterAutospacing="0" w:line="360" w:lineRule="auto"/>
        <w:jc w:val="both"/>
        <w:rPr>
          <w:rFonts w:ascii="Arial" w:hAnsi="Arial" w:cs="Arial"/>
        </w:rPr>
      </w:pPr>
      <w:bookmarkStart w:id="50" w:name="_Toc49860500"/>
      <w:r w:rsidRPr="00877429">
        <w:rPr>
          <w:rFonts w:ascii="Arial" w:hAnsi="Arial" w:cs="Arial"/>
          <w:sz w:val="22"/>
          <w:szCs w:val="22"/>
        </w:rPr>
        <w:t>En situaciones de ejercicio físico la distancia aconsejada cuando existen momentos de hiperventilación (respirar mayor número de veces y con una mayor intensidad) sería de 5-6 metros con los compañeros.</w:t>
      </w:r>
      <w:bookmarkEnd w:id="50"/>
    </w:p>
    <w:p w14:paraId="254F0569" w14:textId="77777777" w:rsidR="007A1CDE" w:rsidRPr="00877429" w:rsidRDefault="007A1CDE" w:rsidP="009E7EBA">
      <w:pPr>
        <w:pStyle w:val="NormalWeb"/>
        <w:numPr>
          <w:ilvl w:val="0"/>
          <w:numId w:val="8"/>
        </w:numPr>
        <w:shd w:val="clear" w:color="auto" w:fill="FFFFFF"/>
        <w:spacing w:before="120" w:beforeAutospacing="0" w:after="120" w:afterAutospacing="0" w:line="360" w:lineRule="auto"/>
        <w:jc w:val="both"/>
        <w:rPr>
          <w:rFonts w:ascii="Arial" w:hAnsi="Arial" w:cs="Arial"/>
          <w:sz w:val="22"/>
          <w:szCs w:val="22"/>
        </w:rPr>
      </w:pPr>
      <w:r w:rsidRPr="00877429">
        <w:rPr>
          <w:rFonts w:ascii="Arial" w:hAnsi="Arial" w:cs="Arial"/>
          <w:sz w:val="22"/>
          <w:szCs w:val="22"/>
        </w:rPr>
        <w:t>En deportes de práctica individual</w:t>
      </w:r>
      <w:r w:rsidR="003C20AB" w:rsidRPr="00877429">
        <w:rPr>
          <w:rFonts w:ascii="Arial" w:hAnsi="Arial" w:cs="Arial"/>
          <w:sz w:val="22"/>
          <w:szCs w:val="22"/>
        </w:rPr>
        <w:t>, entrenar en grupos reducidos y estables (por categorías de edad u otros parámetros que la entidad considere).</w:t>
      </w:r>
    </w:p>
    <w:p w14:paraId="638F530D" w14:textId="77777777" w:rsidR="00A71CEB" w:rsidRPr="00877429" w:rsidRDefault="00AD0816" w:rsidP="00E80D31">
      <w:pPr>
        <w:pStyle w:val="NormalWeb"/>
        <w:numPr>
          <w:ilvl w:val="0"/>
          <w:numId w:val="8"/>
        </w:numPr>
        <w:shd w:val="clear" w:color="auto" w:fill="FFFFFF"/>
        <w:spacing w:before="120" w:beforeAutospacing="0" w:after="120" w:afterAutospacing="0" w:line="360" w:lineRule="auto"/>
        <w:ind w:left="708"/>
        <w:jc w:val="both"/>
        <w:rPr>
          <w:rFonts w:ascii="Arial" w:hAnsi="Arial" w:cs="Arial"/>
          <w:sz w:val="22"/>
          <w:szCs w:val="22"/>
        </w:rPr>
      </w:pPr>
      <w:bookmarkStart w:id="51" w:name="_Toc49860501"/>
      <w:r w:rsidRPr="00877429">
        <w:rPr>
          <w:rFonts w:ascii="Arial" w:hAnsi="Arial" w:cs="Arial"/>
          <w:sz w:val="22"/>
          <w:szCs w:val="22"/>
        </w:rPr>
        <w:t>Después de finalizar los entrenamientos se debe evitar coincidir con otros equipos</w:t>
      </w:r>
      <w:r w:rsidR="00C11067" w:rsidRPr="00877429">
        <w:rPr>
          <w:rFonts w:ascii="Arial" w:hAnsi="Arial" w:cs="Arial"/>
          <w:sz w:val="22"/>
          <w:szCs w:val="22"/>
        </w:rPr>
        <w:t xml:space="preserve"> o grupos</w:t>
      </w:r>
      <w:r w:rsidRPr="00877429">
        <w:rPr>
          <w:rFonts w:ascii="Arial" w:hAnsi="Arial" w:cs="Arial"/>
          <w:sz w:val="22"/>
          <w:szCs w:val="22"/>
        </w:rPr>
        <w:t>, estableciendo un margen de tiempo suficiente para realizar las tareas de limpieza o desinfección.</w:t>
      </w:r>
      <w:bookmarkEnd w:id="51"/>
    </w:p>
    <w:p w14:paraId="0C721120" w14:textId="77777777" w:rsidR="003C20AB" w:rsidRPr="00877429" w:rsidRDefault="00C11067" w:rsidP="00E80D31">
      <w:pPr>
        <w:pStyle w:val="NormalWeb"/>
        <w:numPr>
          <w:ilvl w:val="0"/>
          <w:numId w:val="8"/>
        </w:numPr>
        <w:shd w:val="clear" w:color="auto" w:fill="FFFFFF"/>
        <w:spacing w:before="120" w:beforeAutospacing="0" w:after="120" w:afterAutospacing="0" w:line="360" w:lineRule="auto"/>
        <w:jc w:val="both"/>
        <w:rPr>
          <w:rFonts w:ascii="Arial" w:hAnsi="Arial" w:cs="Arial"/>
          <w:sz w:val="22"/>
          <w:szCs w:val="22"/>
        </w:rPr>
      </w:pPr>
      <w:bookmarkStart w:id="52" w:name="_Toc49860502"/>
      <w:r w:rsidRPr="00877429">
        <w:rPr>
          <w:rFonts w:ascii="Arial" w:hAnsi="Arial" w:cs="Arial"/>
          <w:sz w:val="22"/>
          <w:szCs w:val="22"/>
        </w:rPr>
        <w:t>S</w:t>
      </w:r>
      <w:r w:rsidR="00496ACF" w:rsidRPr="00877429">
        <w:rPr>
          <w:rFonts w:ascii="Arial" w:hAnsi="Arial" w:cs="Arial"/>
          <w:sz w:val="22"/>
          <w:szCs w:val="22"/>
        </w:rPr>
        <w:t>erá obligatorio el uso de mascarilla durante la permanencia en las instalaciones en todo momento que no se esté practicando actividad física (acceso, recorridos, preparación de la activi</w:t>
      </w:r>
      <w:r w:rsidR="003C20AB" w:rsidRPr="00877429">
        <w:rPr>
          <w:rFonts w:ascii="Arial" w:hAnsi="Arial" w:cs="Arial"/>
          <w:sz w:val="22"/>
          <w:szCs w:val="22"/>
        </w:rPr>
        <w:t>dad, circulación entre espacios,…).</w:t>
      </w:r>
      <w:r w:rsidR="00496ACF" w:rsidRPr="00877429">
        <w:rPr>
          <w:rFonts w:ascii="Arial" w:hAnsi="Arial" w:cs="Arial"/>
          <w:sz w:val="22"/>
          <w:szCs w:val="22"/>
        </w:rPr>
        <w:t xml:space="preserve"> </w:t>
      </w:r>
    </w:p>
    <w:p w14:paraId="0F07A9EE" w14:textId="77777777" w:rsidR="00A71CEB" w:rsidRPr="00877429" w:rsidRDefault="00AD0816" w:rsidP="00E80D31">
      <w:pPr>
        <w:pStyle w:val="NormalWeb"/>
        <w:numPr>
          <w:ilvl w:val="0"/>
          <w:numId w:val="8"/>
        </w:numPr>
        <w:shd w:val="clear" w:color="auto" w:fill="FFFFFF"/>
        <w:spacing w:before="120" w:beforeAutospacing="0" w:after="120" w:afterAutospacing="0" w:line="360" w:lineRule="auto"/>
        <w:ind w:left="708"/>
        <w:jc w:val="both"/>
        <w:rPr>
          <w:rFonts w:ascii="Arial" w:hAnsi="Arial" w:cs="Arial"/>
          <w:sz w:val="22"/>
          <w:szCs w:val="22"/>
        </w:rPr>
      </w:pPr>
      <w:bookmarkStart w:id="53" w:name="_Toc49860503"/>
      <w:bookmarkEnd w:id="52"/>
      <w:r w:rsidRPr="00877429">
        <w:rPr>
          <w:rFonts w:ascii="Arial" w:hAnsi="Arial" w:cs="Arial"/>
          <w:sz w:val="22"/>
          <w:szCs w:val="22"/>
        </w:rPr>
        <w:t>No compartir bebidas, ni botellas de agua, así como todos aquellos utensilios de uso personal (móvil, tablets, bolsas de deporte, etc.).</w:t>
      </w:r>
      <w:bookmarkEnd w:id="53"/>
    </w:p>
    <w:p w14:paraId="3855E076" w14:textId="77777777" w:rsidR="003C2A5E" w:rsidRPr="00877429" w:rsidRDefault="003C2A5E" w:rsidP="00E80D31">
      <w:pPr>
        <w:pStyle w:val="NormalWeb"/>
        <w:numPr>
          <w:ilvl w:val="0"/>
          <w:numId w:val="8"/>
        </w:numPr>
        <w:shd w:val="clear" w:color="auto" w:fill="FFFFFF"/>
        <w:spacing w:before="120" w:beforeAutospacing="0" w:after="120" w:afterAutospacing="0" w:line="360" w:lineRule="auto"/>
        <w:jc w:val="both"/>
        <w:rPr>
          <w:rFonts w:ascii="Arial" w:hAnsi="Arial" w:cs="Arial"/>
          <w:sz w:val="22"/>
          <w:szCs w:val="22"/>
        </w:rPr>
      </w:pPr>
      <w:bookmarkStart w:id="54" w:name="_Toc49860505"/>
      <w:r w:rsidRPr="00877429">
        <w:rPr>
          <w:rFonts w:ascii="Arial" w:hAnsi="Arial" w:cs="Arial"/>
          <w:sz w:val="22"/>
          <w:szCs w:val="22"/>
        </w:rPr>
        <w:t>Limitar al máximo el número de personas que, sin ser completamente imprescindibles, compartan entrenamiento, desplazamientos, etc., con los integrantes esenciales de cada uno de los equipos.</w:t>
      </w:r>
      <w:bookmarkEnd w:id="54"/>
    </w:p>
    <w:p w14:paraId="5190D23A" w14:textId="77777777" w:rsidR="003C2A5E" w:rsidRPr="00877429" w:rsidRDefault="003C2A5E" w:rsidP="00E80D31">
      <w:pPr>
        <w:pStyle w:val="NormalWeb"/>
        <w:numPr>
          <w:ilvl w:val="0"/>
          <w:numId w:val="8"/>
        </w:numPr>
        <w:shd w:val="clear" w:color="auto" w:fill="FFFFFF"/>
        <w:spacing w:before="120" w:beforeAutospacing="0" w:after="120" w:afterAutospacing="0" w:line="360" w:lineRule="auto"/>
        <w:jc w:val="both"/>
        <w:rPr>
          <w:rFonts w:ascii="Arial" w:hAnsi="Arial" w:cs="Arial"/>
          <w:sz w:val="22"/>
          <w:szCs w:val="22"/>
        </w:rPr>
      </w:pPr>
      <w:bookmarkStart w:id="55" w:name="_Toc49860506"/>
      <w:r w:rsidRPr="00877429">
        <w:rPr>
          <w:rFonts w:ascii="Arial" w:hAnsi="Arial" w:cs="Arial"/>
          <w:sz w:val="22"/>
          <w:szCs w:val="22"/>
        </w:rPr>
        <w:t>En la medida de lo posible no se compartirá personal en contacto directo con los jugadores/deportistas y/o los técnicos entre diversos equipos de un mismo club o de clubes distintos.</w:t>
      </w:r>
      <w:bookmarkEnd w:id="55"/>
    </w:p>
    <w:p w14:paraId="3BDDE039" w14:textId="77777777" w:rsidR="00AD0816" w:rsidRPr="00877429" w:rsidRDefault="00AD0816" w:rsidP="00E80D31">
      <w:pPr>
        <w:pStyle w:val="NormalWeb"/>
        <w:numPr>
          <w:ilvl w:val="0"/>
          <w:numId w:val="8"/>
        </w:numPr>
        <w:shd w:val="clear" w:color="auto" w:fill="FFFFFF"/>
        <w:spacing w:before="120" w:beforeAutospacing="0" w:after="120" w:afterAutospacing="0" w:line="360" w:lineRule="auto"/>
        <w:ind w:left="708"/>
        <w:jc w:val="both"/>
        <w:rPr>
          <w:rFonts w:ascii="Arial" w:hAnsi="Arial" w:cs="Arial"/>
          <w:sz w:val="22"/>
          <w:szCs w:val="22"/>
        </w:rPr>
      </w:pPr>
      <w:bookmarkStart w:id="56" w:name="_Toc49860507"/>
      <w:r w:rsidRPr="00877429">
        <w:rPr>
          <w:rFonts w:ascii="Arial" w:hAnsi="Arial" w:cs="Arial"/>
          <w:sz w:val="22"/>
          <w:szCs w:val="22"/>
        </w:rPr>
        <w:t>Ser muy cuidadosos con los tratamientos médicos y fisioterápicos a aplicar a los deportistas.</w:t>
      </w:r>
      <w:bookmarkEnd w:id="56"/>
    </w:p>
    <w:p w14:paraId="49EFCCCA" w14:textId="77777777" w:rsidR="00AD0816" w:rsidRPr="00877429" w:rsidRDefault="00070136" w:rsidP="00956AB2">
      <w:pPr>
        <w:pStyle w:val="NormalWeb"/>
        <w:shd w:val="clear" w:color="auto" w:fill="FFFFFF"/>
        <w:spacing w:before="120" w:beforeAutospacing="0" w:after="120" w:afterAutospacing="0" w:line="360" w:lineRule="auto"/>
        <w:jc w:val="both"/>
        <w:outlineLvl w:val="2"/>
        <w:rPr>
          <w:rFonts w:ascii="Arial" w:hAnsi="Arial" w:cs="Arial"/>
          <w:sz w:val="22"/>
          <w:szCs w:val="22"/>
        </w:rPr>
      </w:pPr>
      <w:bookmarkStart w:id="57" w:name="_Toc49860508"/>
      <w:bookmarkStart w:id="58" w:name="_Toc51579586"/>
      <w:r w:rsidRPr="00877429">
        <w:rPr>
          <w:rFonts w:ascii="Arial" w:hAnsi="Arial" w:cs="Arial"/>
          <w:sz w:val="22"/>
          <w:szCs w:val="22"/>
        </w:rPr>
        <w:t>4</w:t>
      </w:r>
      <w:r w:rsidR="00A71CEB" w:rsidRPr="00877429">
        <w:rPr>
          <w:rFonts w:ascii="Arial" w:hAnsi="Arial" w:cs="Arial"/>
          <w:sz w:val="22"/>
          <w:szCs w:val="22"/>
        </w:rPr>
        <w:t>.</w:t>
      </w:r>
      <w:r w:rsidR="005D3877" w:rsidRPr="00877429">
        <w:rPr>
          <w:rFonts w:ascii="Arial" w:hAnsi="Arial" w:cs="Arial"/>
          <w:sz w:val="22"/>
          <w:szCs w:val="22"/>
        </w:rPr>
        <w:t>3</w:t>
      </w:r>
      <w:r w:rsidR="00A71CEB" w:rsidRPr="00877429">
        <w:rPr>
          <w:rFonts w:ascii="Arial" w:hAnsi="Arial" w:cs="Arial"/>
          <w:sz w:val="22"/>
          <w:szCs w:val="22"/>
        </w:rPr>
        <w:t xml:space="preserve">.3. </w:t>
      </w:r>
      <w:r w:rsidR="00AD0816" w:rsidRPr="00877429">
        <w:rPr>
          <w:rFonts w:ascii="Arial" w:hAnsi="Arial" w:cs="Arial"/>
          <w:sz w:val="22"/>
          <w:szCs w:val="22"/>
        </w:rPr>
        <w:t>A nivel de competición:</w:t>
      </w:r>
      <w:bookmarkEnd w:id="57"/>
      <w:bookmarkEnd w:id="58"/>
    </w:p>
    <w:p w14:paraId="0F90324F" w14:textId="1D47249B" w:rsidR="00F43847" w:rsidRPr="00877429" w:rsidRDefault="00F43847" w:rsidP="00F43847">
      <w:pPr>
        <w:pStyle w:val="NormalWeb"/>
        <w:shd w:val="clear" w:color="auto" w:fill="FFFFFF"/>
        <w:spacing w:before="120" w:beforeAutospacing="0" w:after="120" w:afterAutospacing="0" w:line="360" w:lineRule="auto"/>
        <w:ind w:firstLine="708"/>
        <w:jc w:val="both"/>
        <w:rPr>
          <w:rFonts w:ascii="Arial" w:hAnsi="Arial" w:cs="Arial"/>
          <w:sz w:val="22"/>
          <w:szCs w:val="22"/>
        </w:rPr>
      </w:pPr>
      <w:bookmarkStart w:id="59" w:name="_Toc49860509"/>
      <w:r w:rsidRPr="00877429">
        <w:rPr>
          <w:rFonts w:ascii="Arial" w:hAnsi="Arial" w:cs="Arial"/>
          <w:sz w:val="22"/>
          <w:szCs w:val="22"/>
        </w:rPr>
        <w:t xml:space="preserve">Lo establecido en este apartado únicamente se aplica a las modalidades deportivas que pueden realizar el entrenamiento y la competición deportiva sin que se produzca contacto físico (deportes con riesgo de contagio bajo). No es posible el inicio de la competición en los deportes con </w:t>
      </w:r>
      <w:r w:rsidR="006269A4" w:rsidRPr="00877429">
        <w:rPr>
          <w:rFonts w:ascii="Arial" w:hAnsi="Arial" w:cs="Arial"/>
          <w:sz w:val="22"/>
          <w:szCs w:val="22"/>
        </w:rPr>
        <w:t>riesgo de contagio medio y alto.</w:t>
      </w:r>
    </w:p>
    <w:p w14:paraId="29E6BAC5" w14:textId="77777777" w:rsidR="00AD0816" w:rsidRPr="00877429" w:rsidRDefault="00AD0816" w:rsidP="000A167F">
      <w:pPr>
        <w:pStyle w:val="NormalWeb"/>
        <w:shd w:val="clear" w:color="auto" w:fill="FFFFFF"/>
        <w:spacing w:before="120" w:beforeAutospacing="0" w:after="120" w:afterAutospacing="0" w:line="360" w:lineRule="auto"/>
        <w:jc w:val="both"/>
        <w:rPr>
          <w:rFonts w:ascii="Arial" w:hAnsi="Arial" w:cs="Arial"/>
          <w:sz w:val="22"/>
          <w:szCs w:val="22"/>
        </w:rPr>
      </w:pPr>
      <w:r w:rsidRPr="00877429">
        <w:rPr>
          <w:rFonts w:ascii="Arial" w:hAnsi="Arial" w:cs="Arial"/>
          <w:sz w:val="22"/>
          <w:szCs w:val="22"/>
        </w:rPr>
        <w:t>Todo lo anterior de la esfera individual y colectiva preventiva y, además:</w:t>
      </w:r>
      <w:bookmarkEnd w:id="59"/>
    </w:p>
    <w:p w14:paraId="1397E8A4" w14:textId="51E9CD99" w:rsidR="00FD1D6B" w:rsidRPr="00877429" w:rsidRDefault="00FD1D6B" w:rsidP="00E80D31">
      <w:pPr>
        <w:pStyle w:val="NormalWeb"/>
        <w:numPr>
          <w:ilvl w:val="0"/>
          <w:numId w:val="9"/>
        </w:numPr>
        <w:shd w:val="clear" w:color="auto" w:fill="FFFFFF"/>
        <w:spacing w:before="120" w:beforeAutospacing="0" w:after="120" w:afterAutospacing="0" w:line="360" w:lineRule="auto"/>
        <w:jc w:val="both"/>
        <w:rPr>
          <w:rFonts w:ascii="Arial" w:hAnsi="Arial" w:cs="Arial"/>
          <w:sz w:val="22"/>
          <w:szCs w:val="22"/>
        </w:rPr>
      </w:pPr>
      <w:bookmarkStart w:id="60" w:name="_Toc49860510"/>
      <w:r w:rsidRPr="00877429">
        <w:rPr>
          <w:rFonts w:ascii="Arial" w:hAnsi="Arial" w:cs="Arial"/>
          <w:sz w:val="22"/>
          <w:szCs w:val="22"/>
        </w:rPr>
        <w:lastRenderedPageBreak/>
        <w:t>En las zonas de competición únicamente podrán permanecer las personas autorizadas, deportistas, monitores entrenadores y personal organización, al igual que en las zonas de calentamiento. Las zonas de calentamiento serán lo más amplias posibles, distribuidas por zonas y especialidades, si fuera posible. En la zona de calentamiento sólo permanecerán los deportistas cuya competición sea inmediata</w:t>
      </w:r>
      <w:r w:rsidR="002F67EC" w:rsidRPr="00877429">
        <w:rPr>
          <w:rFonts w:ascii="Arial" w:hAnsi="Arial" w:cs="Arial"/>
          <w:sz w:val="22"/>
          <w:szCs w:val="22"/>
        </w:rPr>
        <w:t>.</w:t>
      </w:r>
      <w:bookmarkEnd w:id="60"/>
    </w:p>
    <w:p w14:paraId="45C4A396" w14:textId="77777777" w:rsidR="00A71CEB" w:rsidRPr="00877429" w:rsidRDefault="00AD0816" w:rsidP="00E80D31">
      <w:pPr>
        <w:pStyle w:val="NormalWeb"/>
        <w:numPr>
          <w:ilvl w:val="0"/>
          <w:numId w:val="9"/>
        </w:numPr>
        <w:shd w:val="clear" w:color="auto" w:fill="FFFFFF"/>
        <w:spacing w:before="120" w:beforeAutospacing="0" w:after="120" w:afterAutospacing="0" w:line="360" w:lineRule="auto"/>
        <w:jc w:val="both"/>
        <w:rPr>
          <w:rFonts w:ascii="Arial" w:hAnsi="Arial" w:cs="Arial"/>
          <w:sz w:val="22"/>
          <w:szCs w:val="22"/>
        </w:rPr>
      </w:pPr>
      <w:bookmarkStart w:id="61" w:name="_Toc49860548"/>
      <w:r w:rsidRPr="00877429">
        <w:rPr>
          <w:rFonts w:ascii="Arial" w:hAnsi="Arial" w:cs="Arial"/>
          <w:sz w:val="22"/>
          <w:szCs w:val="22"/>
        </w:rPr>
        <w:t>Eludir saludos y muestras de afecto, por otras fórmulas de contacto.</w:t>
      </w:r>
      <w:bookmarkEnd w:id="61"/>
    </w:p>
    <w:p w14:paraId="23C47A53" w14:textId="77777777" w:rsidR="003A6FEF" w:rsidRPr="00877429" w:rsidRDefault="00D26912" w:rsidP="00E80D31">
      <w:pPr>
        <w:pStyle w:val="NormalWeb"/>
        <w:numPr>
          <w:ilvl w:val="0"/>
          <w:numId w:val="9"/>
        </w:numPr>
        <w:shd w:val="clear" w:color="auto" w:fill="FFFFFF"/>
        <w:spacing w:before="120" w:beforeAutospacing="0" w:after="120" w:afterAutospacing="0" w:line="360" w:lineRule="auto"/>
        <w:jc w:val="both"/>
        <w:rPr>
          <w:rFonts w:ascii="Arial" w:hAnsi="Arial" w:cs="Arial"/>
          <w:sz w:val="22"/>
          <w:szCs w:val="22"/>
        </w:rPr>
      </w:pPr>
      <w:r w:rsidRPr="00877429">
        <w:rPr>
          <w:rFonts w:ascii="Arial" w:hAnsi="Arial" w:cs="Arial"/>
          <w:sz w:val="22"/>
          <w:szCs w:val="22"/>
        </w:rPr>
        <w:t>No estará permitido que los deportistas se acerquen a los miembros del equipo arbitral o jueces de competición a una distancia inferior a 1,5m.</w:t>
      </w:r>
      <w:bookmarkStart w:id="62" w:name="_Toc49860549"/>
    </w:p>
    <w:p w14:paraId="43958AE8" w14:textId="77777777" w:rsidR="003A6FEF" w:rsidRPr="00877429" w:rsidRDefault="003A6FEF" w:rsidP="00E80D31">
      <w:pPr>
        <w:pStyle w:val="NormalWeb"/>
        <w:numPr>
          <w:ilvl w:val="0"/>
          <w:numId w:val="9"/>
        </w:numPr>
        <w:shd w:val="clear" w:color="auto" w:fill="FFFFFF"/>
        <w:spacing w:before="120" w:beforeAutospacing="0" w:after="120" w:afterAutospacing="0" w:line="360" w:lineRule="auto"/>
        <w:jc w:val="both"/>
        <w:rPr>
          <w:rFonts w:ascii="Arial" w:hAnsi="Arial" w:cs="Arial"/>
          <w:sz w:val="22"/>
          <w:szCs w:val="22"/>
        </w:rPr>
      </w:pPr>
      <w:r w:rsidRPr="00877429">
        <w:rPr>
          <w:rFonts w:ascii="Arial" w:hAnsi="Arial" w:cs="Arial"/>
          <w:sz w:val="22"/>
          <w:szCs w:val="22"/>
        </w:rPr>
        <w:t>Las consignas técnicas a los deportistas se realizarán respetando siempre la distancia de seguridad.</w:t>
      </w:r>
    </w:p>
    <w:p w14:paraId="5AFECE6E" w14:textId="77777777" w:rsidR="00A71CEB" w:rsidRPr="00877429" w:rsidRDefault="00AD0816" w:rsidP="00E80D31">
      <w:pPr>
        <w:pStyle w:val="NormalWeb"/>
        <w:numPr>
          <w:ilvl w:val="0"/>
          <w:numId w:val="9"/>
        </w:numPr>
        <w:shd w:val="clear" w:color="auto" w:fill="FFFFFF"/>
        <w:spacing w:before="120" w:beforeAutospacing="0" w:after="120" w:afterAutospacing="0" w:line="360" w:lineRule="auto"/>
        <w:jc w:val="both"/>
        <w:rPr>
          <w:rFonts w:ascii="Arial" w:hAnsi="Arial" w:cs="Arial"/>
          <w:sz w:val="22"/>
          <w:szCs w:val="22"/>
        </w:rPr>
      </w:pPr>
      <w:r w:rsidRPr="00877429">
        <w:rPr>
          <w:rFonts w:ascii="Arial" w:hAnsi="Arial" w:cs="Arial"/>
          <w:sz w:val="22"/>
          <w:szCs w:val="22"/>
        </w:rPr>
        <w:t>Controlar el mantenimiento de la higiene y desinfección de las instalaciones y de los implementos necesarios para la práctica deportiva.</w:t>
      </w:r>
      <w:bookmarkEnd w:id="62"/>
    </w:p>
    <w:p w14:paraId="7C423E3B" w14:textId="1261E9DC" w:rsidR="00A71CEB" w:rsidRPr="00877429" w:rsidRDefault="00AD0816" w:rsidP="00E80D31">
      <w:pPr>
        <w:pStyle w:val="NormalWeb"/>
        <w:numPr>
          <w:ilvl w:val="0"/>
          <w:numId w:val="9"/>
        </w:numPr>
        <w:shd w:val="clear" w:color="auto" w:fill="FFFFFF"/>
        <w:spacing w:before="120" w:beforeAutospacing="0" w:after="120" w:afterAutospacing="0" w:line="360" w:lineRule="auto"/>
        <w:jc w:val="both"/>
        <w:rPr>
          <w:rFonts w:ascii="Arial" w:hAnsi="Arial" w:cs="Arial"/>
          <w:sz w:val="22"/>
          <w:szCs w:val="22"/>
        </w:rPr>
      </w:pPr>
      <w:bookmarkStart w:id="63" w:name="_Toc49860550"/>
      <w:r w:rsidRPr="00877429">
        <w:rPr>
          <w:rFonts w:ascii="Arial" w:hAnsi="Arial" w:cs="Arial"/>
          <w:sz w:val="22"/>
          <w:szCs w:val="22"/>
        </w:rPr>
        <w:t>Evitar coincidir físicamente con otros deportistas en la llegada y salida de las instalaciones.</w:t>
      </w:r>
      <w:r w:rsidR="00B85ED2" w:rsidRPr="00877429">
        <w:rPr>
          <w:rFonts w:ascii="Arial" w:hAnsi="Arial" w:cs="Arial"/>
          <w:sz w:val="22"/>
          <w:szCs w:val="22"/>
        </w:rPr>
        <w:t xml:space="preserve"> La llegada de </w:t>
      </w:r>
      <w:r w:rsidR="00296B51" w:rsidRPr="00877429">
        <w:rPr>
          <w:rFonts w:ascii="Arial" w:hAnsi="Arial" w:cs="Arial"/>
          <w:sz w:val="22"/>
          <w:szCs w:val="22"/>
        </w:rPr>
        <w:t xml:space="preserve">los </w:t>
      </w:r>
      <w:r w:rsidR="00B85ED2" w:rsidRPr="00877429">
        <w:rPr>
          <w:rFonts w:ascii="Arial" w:hAnsi="Arial" w:cs="Arial"/>
          <w:sz w:val="22"/>
          <w:szCs w:val="22"/>
        </w:rPr>
        <w:t xml:space="preserve">deportistas y de los árbitros/jueces y otro personal debe ser escalonada para evitar que se mezclen y se concentren en los pasillos. Durante la llegada de los deportistas, la presencia de cualquier miembro del personal </w:t>
      </w:r>
      <w:r w:rsidR="00296B51" w:rsidRPr="00877429">
        <w:rPr>
          <w:rFonts w:ascii="Arial" w:hAnsi="Arial" w:cs="Arial"/>
          <w:sz w:val="22"/>
          <w:szCs w:val="22"/>
        </w:rPr>
        <w:t xml:space="preserve">de la instalación o espacio deportivo y de la organización </w:t>
      </w:r>
      <w:r w:rsidR="00B85ED2" w:rsidRPr="00877429">
        <w:rPr>
          <w:rFonts w:ascii="Arial" w:hAnsi="Arial" w:cs="Arial"/>
          <w:sz w:val="22"/>
          <w:szCs w:val="22"/>
        </w:rPr>
        <w:t>a lo largo de la ruta debe ser mínima</w:t>
      </w:r>
      <w:r w:rsidR="005B3220" w:rsidRPr="00877429">
        <w:rPr>
          <w:rFonts w:ascii="Arial" w:hAnsi="Arial" w:cs="Arial"/>
          <w:sz w:val="22"/>
          <w:szCs w:val="22"/>
        </w:rPr>
        <w:t>.</w:t>
      </w:r>
      <w:bookmarkEnd w:id="63"/>
    </w:p>
    <w:p w14:paraId="145A4955" w14:textId="1F8E44EE" w:rsidR="005B3220" w:rsidRPr="00877429" w:rsidRDefault="005B3220" w:rsidP="00E80D31">
      <w:pPr>
        <w:pStyle w:val="NormalWeb"/>
        <w:numPr>
          <w:ilvl w:val="0"/>
          <w:numId w:val="9"/>
        </w:numPr>
        <w:shd w:val="clear" w:color="auto" w:fill="FFFFFF"/>
        <w:spacing w:before="120" w:beforeAutospacing="0" w:after="120" w:afterAutospacing="0" w:line="360" w:lineRule="auto"/>
        <w:jc w:val="both"/>
        <w:rPr>
          <w:rFonts w:ascii="Arial" w:hAnsi="Arial" w:cs="Arial"/>
          <w:sz w:val="22"/>
          <w:szCs w:val="22"/>
        </w:rPr>
      </w:pPr>
      <w:bookmarkStart w:id="64" w:name="_Toc49860551"/>
      <w:r w:rsidRPr="00877429">
        <w:rPr>
          <w:rFonts w:ascii="Arial" w:hAnsi="Arial" w:cs="Arial"/>
          <w:sz w:val="22"/>
          <w:szCs w:val="22"/>
        </w:rPr>
        <w:t xml:space="preserve">Los deportistas deberán abandonar los vestuarios lo antes posible tras </w:t>
      </w:r>
      <w:r w:rsidR="00A96EE3" w:rsidRPr="00877429">
        <w:rPr>
          <w:rFonts w:ascii="Arial" w:hAnsi="Arial" w:cs="Arial"/>
          <w:sz w:val="22"/>
          <w:szCs w:val="22"/>
        </w:rPr>
        <w:t>la competición</w:t>
      </w:r>
      <w:r w:rsidRPr="00877429">
        <w:rPr>
          <w:rFonts w:ascii="Arial" w:hAnsi="Arial" w:cs="Arial"/>
          <w:sz w:val="22"/>
          <w:szCs w:val="22"/>
        </w:rPr>
        <w:t>, abandonando la instalación directamente, evitando todo contacto con los deportistas y miembros de clubes rivales y espectadores.</w:t>
      </w:r>
      <w:bookmarkEnd w:id="64"/>
    </w:p>
    <w:p w14:paraId="66BC0AEF" w14:textId="77777777" w:rsidR="00A022A3" w:rsidRPr="00877429" w:rsidRDefault="00A022A3" w:rsidP="00E80D31">
      <w:pPr>
        <w:pStyle w:val="NormalWeb"/>
        <w:numPr>
          <w:ilvl w:val="0"/>
          <w:numId w:val="9"/>
        </w:numPr>
        <w:shd w:val="clear" w:color="auto" w:fill="FFFFFF"/>
        <w:spacing w:before="120" w:beforeAutospacing="0" w:after="120" w:afterAutospacing="0" w:line="360" w:lineRule="auto"/>
        <w:jc w:val="both"/>
        <w:rPr>
          <w:rFonts w:ascii="Arial" w:hAnsi="Arial" w:cs="Arial"/>
          <w:sz w:val="22"/>
          <w:szCs w:val="22"/>
        </w:rPr>
      </w:pPr>
      <w:bookmarkStart w:id="65" w:name="_Toc49860552"/>
      <w:r w:rsidRPr="00877429">
        <w:rPr>
          <w:rFonts w:ascii="Arial" w:hAnsi="Arial" w:cs="Arial"/>
          <w:sz w:val="22"/>
          <w:szCs w:val="22"/>
        </w:rPr>
        <w:t>Se programarán todos los partidos/eventos con el tiempo suficiente para que puedan limpiarse todos los espacios necesarios tales como vestuarios, banquillos, en su caso, pistas, mesas de trabajo, etc</w:t>
      </w:r>
      <w:r w:rsidR="000C110B" w:rsidRPr="00877429">
        <w:rPr>
          <w:rFonts w:ascii="Arial" w:hAnsi="Arial" w:cs="Arial"/>
          <w:sz w:val="22"/>
          <w:szCs w:val="22"/>
        </w:rPr>
        <w:t>.</w:t>
      </w:r>
      <w:bookmarkEnd w:id="65"/>
    </w:p>
    <w:p w14:paraId="56FC507C" w14:textId="77777777" w:rsidR="001568BC" w:rsidRPr="00877429" w:rsidRDefault="001568BC" w:rsidP="00E80D31">
      <w:pPr>
        <w:pStyle w:val="NormalWeb"/>
        <w:numPr>
          <w:ilvl w:val="0"/>
          <w:numId w:val="9"/>
        </w:numPr>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t>No compartir botellas de agua o cualquier otro líquido, debiendo hacer un uso individual exclusivo.</w:t>
      </w:r>
    </w:p>
    <w:p w14:paraId="28A880D6" w14:textId="159FC522" w:rsidR="001568BC" w:rsidRPr="00877429" w:rsidRDefault="003958C3" w:rsidP="00E80D31">
      <w:pPr>
        <w:pStyle w:val="NormalWeb"/>
        <w:numPr>
          <w:ilvl w:val="0"/>
          <w:numId w:val="9"/>
        </w:numPr>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t>Evitar</w:t>
      </w:r>
      <w:r w:rsidR="006269A4" w:rsidRPr="00877429">
        <w:rPr>
          <w:rFonts w:ascii="Arial" w:hAnsi="Arial" w:cs="Arial"/>
          <w:sz w:val="22"/>
          <w:szCs w:val="22"/>
        </w:rPr>
        <w:t xml:space="preserve"> compartir los materiales e </w:t>
      </w:r>
      <w:r w:rsidR="001568BC" w:rsidRPr="00877429">
        <w:rPr>
          <w:rFonts w:ascii="Arial" w:hAnsi="Arial" w:cs="Arial"/>
          <w:sz w:val="22"/>
          <w:szCs w:val="22"/>
        </w:rPr>
        <w:t>implementos necesari</w:t>
      </w:r>
      <w:r w:rsidR="006269A4" w:rsidRPr="00877429">
        <w:rPr>
          <w:rFonts w:ascii="Arial" w:hAnsi="Arial" w:cs="Arial"/>
          <w:sz w:val="22"/>
          <w:szCs w:val="22"/>
        </w:rPr>
        <w:t>os para la práctica del deporte.</w:t>
      </w:r>
    </w:p>
    <w:p w14:paraId="636358C6" w14:textId="73A5061C" w:rsidR="001568BC" w:rsidRPr="00877429" w:rsidRDefault="001568BC" w:rsidP="00E80D31">
      <w:pPr>
        <w:pStyle w:val="NormalWeb"/>
        <w:numPr>
          <w:ilvl w:val="0"/>
          <w:numId w:val="9"/>
        </w:numPr>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lastRenderedPageBreak/>
        <w:t>Se evitarán las ceremonias de entrega de trofeos, medallas o premiación. Su realización supondrá la utilización de mascarillas por todos los que intervienen, sin protocolo de manos, agradecimiento (besos, abrazos) entre el premiador y el premiado</w:t>
      </w:r>
      <w:r w:rsidR="00803061" w:rsidRPr="00877429">
        <w:rPr>
          <w:rFonts w:ascii="Arial" w:hAnsi="Arial" w:cs="Arial"/>
          <w:sz w:val="22"/>
          <w:szCs w:val="22"/>
        </w:rPr>
        <w:t>, así como el respeto de la distancia social mínima.</w:t>
      </w:r>
    </w:p>
    <w:p w14:paraId="75518542" w14:textId="77777777" w:rsidR="001568BC" w:rsidRPr="00877429" w:rsidRDefault="001568BC" w:rsidP="00E80D31">
      <w:pPr>
        <w:pStyle w:val="NormalWeb"/>
        <w:numPr>
          <w:ilvl w:val="0"/>
          <w:numId w:val="9"/>
        </w:numPr>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t>Ser extremadamente escrupulosos con todas las atenciones sanitarias, médicas y fisioterapéuticas pre, durante y post partido.</w:t>
      </w:r>
    </w:p>
    <w:p w14:paraId="5F271AC4" w14:textId="77777777" w:rsidR="007D494E" w:rsidRPr="00877429" w:rsidRDefault="007D494E" w:rsidP="007D494E">
      <w:pPr>
        <w:pStyle w:val="NormalWeb"/>
        <w:numPr>
          <w:ilvl w:val="0"/>
          <w:numId w:val="9"/>
        </w:numPr>
        <w:shd w:val="clear" w:color="auto" w:fill="FFFFFF"/>
        <w:spacing w:before="120" w:beforeAutospacing="0" w:after="120" w:afterAutospacing="0" w:line="360" w:lineRule="auto"/>
        <w:jc w:val="both"/>
        <w:rPr>
          <w:rFonts w:ascii="Arial" w:hAnsi="Arial" w:cs="Arial"/>
          <w:sz w:val="22"/>
          <w:szCs w:val="22"/>
        </w:rPr>
      </w:pPr>
      <w:r w:rsidRPr="00877429">
        <w:rPr>
          <w:rFonts w:ascii="Arial" w:hAnsi="Arial" w:cs="Arial"/>
          <w:sz w:val="22"/>
          <w:szCs w:val="22"/>
        </w:rPr>
        <w:t>En los casos de uso de instalaciones o espacios deportivos convencionales, evitar la presencia de personal que no sea imprescindible para la puesta en marcha y desarrollo de la competición. Se establecen las siguientes limitaciones de cupos máximos de personal autorizado en las competiciones:</w:t>
      </w:r>
    </w:p>
    <w:tbl>
      <w:tblPr>
        <w:tblStyle w:val="Tablaconcuadrcula1"/>
        <w:tblW w:w="0" w:type="auto"/>
        <w:tblLook w:val="04A0" w:firstRow="1" w:lastRow="0" w:firstColumn="1" w:lastColumn="0" w:noHBand="0" w:noVBand="1"/>
      </w:tblPr>
      <w:tblGrid>
        <w:gridCol w:w="3823"/>
        <w:gridCol w:w="2126"/>
        <w:gridCol w:w="2545"/>
      </w:tblGrid>
      <w:tr w:rsidR="00877429" w:rsidRPr="00877429" w14:paraId="4BB0FE8A" w14:textId="77777777" w:rsidTr="00890412">
        <w:tc>
          <w:tcPr>
            <w:tcW w:w="3823" w:type="dxa"/>
          </w:tcPr>
          <w:p w14:paraId="7A3AAC76" w14:textId="77777777" w:rsidR="007D494E" w:rsidRPr="00877429" w:rsidRDefault="007D494E" w:rsidP="00890412">
            <w:pPr>
              <w:spacing w:before="120" w:after="120" w:line="360" w:lineRule="auto"/>
              <w:rPr>
                <w:rFonts w:ascii="Arial" w:eastAsia="Times New Roman" w:hAnsi="Arial" w:cs="Arial"/>
                <w:b/>
                <w:sz w:val="18"/>
                <w:szCs w:val="18"/>
                <w:lang w:eastAsia="es-ES"/>
              </w:rPr>
            </w:pPr>
            <w:r w:rsidRPr="00877429">
              <w:rPr>
                <w:rFonts w:ascii="Arial" w:eastAsia="Times New Roman" w:hAnsi="Arial" w:cs="Arial"/>
                <w:b/>
                <w:sz w:val="18"/>
                <w:szCs w:val="18"/>
                <w:lang w:eastAsia="es-ES"/>
              </w:rPr>
              <w:t>COLECTIVO</w:t>
            </w:r>
          </w:p>
        </w:tc>
        <w:tc>
          <w:tcPr>
            <w:tcW w:w="2126" w:type="dxa"/>
          </w:tcPr>
          <w:p w14:paraId="37F73436" w14:textId="77777777" w:rsidR="007D494E" w:rsidRPr="00877429" w:rsidRDefault="007D494E" w:rsidP="00890412">
            <w:pPr>
              <w:spacing w:before="120" w:after="120" w:line="360" w:lineRule="auto"/>
              <w:rPr>
                <w:rFonts w:ascii="Arial" w:eastAsia="Times New Roman" w:hAnsi="Arial" w:cs="Arial"/>
                <w:b/>
                <w:sz w:val="18"/>
                <w:szCs w:val="18"/>
                <w:lang w:eastAsia="es-ES"/>
              </w:rPr>
            </w:pPr>
            <w:r w:rsidRPr="00877429">
              <w:rPr>
                <w:rFonts w:ascii="Arial" w:eastAsia="Times New Roman" w:hAnsi="Arial" w:cs="Arial"/>
                <w:b/>
                <w:sz w:val="18"/>
                <w:szCs w:val="18"/>
                <w:lang w:eastAsia="es-ES"/>
              </w:rPr>
              <w:t>CAMPOS GRANDES</w:t>
            </w:r>
          </w:p>
        </w:tc>
        <w:tc>
          <w:tcPr>
            <w:tcW w:w="2545" w:type="dxa"/>
          </w:tcPr>
          <w:p w14:paraId="219AD383" w14:textId="77777777" w:rsidR="007D494E" w:rsidRPr="00877429" w:rsidRDefault="007D494E" w:rsidP="00890412">
            <w:pPr>
              <w:spacing w:before="120" w:after="120" w:line="360" w:lineRule="auto"/>
              <w:rPr>
                <w:rFonts w:ascii="Arial" w:eastAsia="Times New Roman" w:hAnsi="Arial" w:cs="Arial"/>
                <w:b/>
                <w:sz w:val="18"/>
                <w:szCs w:val="18"/>
                <w:lang w:eastAsia="es-ES"/>
              </w:rPr>
            </w:pPr>
            <w:r w:rsidRPr="00877429">
              <w:rPr>
                <w:rFonts w:ascii="Arial" w:eastAsia="Times New Roman" w:hAnsi="Arial" w:cs="Arial"/>
                <w:b/>
                <w:sz w:val="18"/>
                <w:szCs w:val="18"/>
                <w:lang w:eastAsia="es-ES"/>
              </w:rPr>
              <w:t>PISTAS POLIDEPORTIVAS</w:t>
            </w:r>
          </w:p>
        </w:tc>
      </w:tr>
      <w:tr w:rsidR="00877429" w:rsidRPr="00877429" w14:paraId="1E98B2C2" w14:textId="77777777" w:rsidTr="00890412">
        <w:tc>
          <w:tcPr>
            <w:tcW w:w="3823" w:type="dxa"/>
          </w:tcPr>
          <w:p w14:paraId="6021C594" w14:textId="77777777" w:rsidR="007D494E" w:rsidRPr="00877429" w:rsidRDefault="007D494E" w:rsidP="00890412">
            <w:pPr>
              <w:spacing w:before="120" w:after="120" w:line="360" w:lineRule="auto"/>
              <w:rPr>
                <w:rFonts w:ascii="Arial" w:eastAsia="Times New Roman" w:hAnsi="Arial" w:cs="Arial"/>
                <w:sz w:val="18"/>
                <w:szCs w:val="18"/>
                <w:lang w:eastAsia="es-ES"/>
              </w:rPr>
            </w:pPr>
            <w:r w:rsidRPr="00877429">
              <w:rPr>
                <w:rFonts w:ascii="Arial" w:eastAsia="Times New Roman" w:hAnsi="Arial" w:cs="Arial"/>
                <w:sz w:val="18"/>
                <w:szCs w:val="18"/>
                <w:lang w:eastAsia="es-ES"/>
              </w:rPr>
              <w:t>Equipo Arbitral/Jueces de competición</w:t>
            </w:r>
          </w:p>
        </w:tc>
        <w:tc>
          <w:tcPr>
            <w:tcW w:w="2126" w:type="dxa"/>
          </w:tcPr>
          <w:p w14:paraId="0AA5A99E" w14:textId="77777777" w:rsidR="007D494E" w:rsidRPr="00877429" w:rsidRDefault="007D494E" w:rsidP="00890412">
            <w:pPr>
              <w:spacing w:before="120" w:after="120" w:line="360" w:lineRule="auto"/>
              <w:jc w:val="center"/>
              <w:rPr>
                <w:rFonts w:ascii="Arial" w:eastAsia="Times New Roman" w:hAnsi="Arial" w:cs="Arial"/>
                <w:sz w:val="18"/>
                <w:szCs w:val="18"/>
                <w:lang w:eastAsia="es-ES"/>
              </w:rPr>
            </w:pPr>
            <w:r w:rsidRPr="00877429">
              <w:rPr>
                <w:rFonts w:ascii="Arial" w:eastAsia="Times New Roman" w:hAnsi="Arial" w:cs="Arial"/>
                <w:sz w:val="18"/>
                <w:szCs w:val="18"/>
                <w:lang w:eastAsia="es-ES"/>
              </w:rPr>
              <w:t>5</w:t>
            </w:r>
          </w:p>
        </w:tc>
        <w:tc>
          <w:tcPr>
            <w:tcW w:w="2545" w:type="dxa"/>
          </w:tcPr>
          <w:p w14:paraId="1068C6A0" w14:textId="77777777" w:rsidR="007D494E" w:rsidRPr="00877429" w:rsidRDefault="007D494E" w:rsidP="00890412">
            <w:pPr>
              <w:spacing w:before="120" w:after="120" w:line="360" w:lineRule="auto"/>
              <w:jc w:val="center"/>
              <w:rPr>
                <w:rFonts w:ascii="Arial" w:eastAsia="Times New Roman" w:hAnsi="Arial" w:cs="Arial"/>
                <w:sz w:val="18"/>
                <w:szCs w:val="18"/>
                <w:lang w:eastAsia="es-ES"/>
              </w:rPr>
            </w:pPr>
            <w:r w:rsidRPr="00877429">
              <w:rPr>
                <w:rFonts w:ascii="Arial" w:eastAsia="Times New Roman" w:hAnsi="Arial" w:cs="Arial"/>
                <w:sz w:val="18"/>
                <w:szCs w:val="18"/>
                <w:lang w:eastAsia="es-ES"/>
              </w:rPr>
              <w:t>9</w:t>
            </w:r>
          </w:p>
        </w:tc>
      </w:tr>
      <w:tr w:rsidR="00877429" w:rsidRPr="00877429" w14:paraId="31EA4272" w14:textId="77777777" w:rsidTr="00890412">
        <w:tc>
          <w:tcPr>
            <w:tcW w:w="3823" w:type="dxa"/>
          </w:tcPr>
          <w:p w14:paraId="630E6CA7" w14:textId="77777777" w:rsidR="007D494E" w:rsidRPr="00877429" w:rsidRDefault="007D494E" w:rsidP="00890412">
            <w:pPr>
              <w:spacing w:before="120" w:after="120" w:line="360" w:lineRule="auto"/>
              <w:rPr>
                <w:rFonts w:ascii="Arial" w:eastAsia="Times New Roman" w:hAnsi="Arial" w:cs="Arial"/>
                <w:sz w:val="18"/>
                <w:szCs w:val="18"/>
                <w:lang w:eastAsia="es-ES"/>
              </w:rPr>
            </w:pPr>
            <w:r w:rsidRPr="00877429">
              <w:rPr>
                <w:rFonts w:ascii="Arial" w:eastAsia="Times New Roman" w:hAnsi="Arial" w:cs="Arial"/>
                <w:sz w:val="18"/>
                <w:szCs w:val="18"/>
                <w:lang w:eastAsia="es-ES"/>
              </w:rPr>
              <w:t>Jugadores/deportistas/deportistas (por club)</w:t>
            </w:r>
          </w:p>
        </w:tc>
        <w:tc>
          <w:tcPr>
            <w:tcW w:w="2126" w:type="dxa"/>
          </w:tcPr>
          <w:p w14:paraId="3B6B3B01" w14:textId="77777777" w:rsidR="007D494E" w:rsidRPr="00877429" w:rsidRDefault="007D494E" w:rsidP="00890412">
            <w:pPr>
              <w:spacing w:before="120" w:after="120" w:line="360" w:lineRule="auto"/>
              <w:jc w:val="center"/>
              <w:rPr>
                <w:rFonts w:ascii="Arial" w:eastAsia="Times New Roman" w:hAnsi="Arial" w:cs="Arial"/>
                <w:sz w:val="18"/>
                <w:szCs w:val="18"/>
                <w:lang w:eastAsia="es-ES"/>
              </w:rPr>
            </w:pPr>
            <w:r w:rsidRPr="00877429">
              <w:rPr>
                <w:rFonts w:ascii="Arial" w:eastAsia="Times New Roman" w:hAnsi="Arial" w:cs="Arial"/>
                <w:sz w:val="18"/>
                <w:szCs w:val="18"/>
                <w:lang w:eastAsia="es-ES"/>
              </w:rPr>
              <w:t>25</w:t>
            </w:r>
          </w:p>
        </w:tc>
        <w:tc>
          <w:tcPr>
            <w:tcW w:w="2545" w:type="dxa"/>
          </w:tcPr>
          <w:p w14:paraId="1BC36444" w14:textId="77777777" w:rsidR="007D494E" w:rsidRPr="00877429" w:rsidRDefault="007D494E" w:rsidP="00890412">
            <w:pPr>
              <w:spacing w:before="120" w:after="120" w:line="360" w:lineRule="auto"/>
              <w:jc w:val="center"/>
              <w:rPr>
                <w:rFonts w:ascii="Arial" w:eastAsia="Times New Roman" w:hAnsi="Arial" w:cs="Arial"/>
                <w:sz w:val="18"/>
                <w:szCs w:val="18"/>
                <w:lang w:eastAsia="es-ES"/>
              </w:rPr>
            </w:pPr>
            <w:r w:rsidRPr="00877429">
              <w:rPr>
                <w:rFonts w:ascii="Arial" w:eastAsia="Times New Roman" w:hAnsi="Arial" w:cs="Arial"/>
                <w:sz w:val="18"/>
                <w:szCs w:val="18"/>
                <w:lang w:eastAsia="es-ES"/>
              </w:rPr>
              <w:t>18</w:t>
            </w:r>
          </w:p>
        </w:tc>
      </w:tr>
      <w:tr w:rsidR="00877429" w:rsidRPr="00877429" w14:paraId="15FA06D0" w14:textId="77777777" w:rsidTr="00890412">
        <w:tc>
          <w:tcPr>
            <w:tcW w:w="3823" w:type="dxa"/>
          </w:tcPr>
          <w:p w14:paraId="0303DCAB" w14:textId="77777777" w:rsidR="007D494E" w:rsidRPr="00877429" w:rsidRDefault="007D494E" w:rsidP="00890412">
            <w:pPr>
              <w:spacing w:before="120" w:after="120" w:line="360" w:lineRule="auto"/>
              <w:rPr>
                <w:rFonts w:ascii="Arial" w:eastAsia="Times New Roman" w:hAnsi="Arial" w:cs="Arial"/>
                <w:sz w:val="18"/>
                <w:szCs w:val="18"/>
                <w:lang w:eastAsia="es-ES"/>
              </w:rPr>
            </w:pPr>
            <w:r w:rsidRPr="00877429">
              <w:rPr>
                <w:rFonts w:ascii="Arial" w:eastAsia="Times New Roman" w:hAnsi="Arial" w:cs="Arial"/>
                <w:sz w:val="18"/>
                <w:szCs w:val="18"/>
                <w:lang w:eastAsia="es-ES"/>
              </w:rPr>
              <w:t>Cuerpo Técnico y auxiliares (por club)</w:t>
            </w:r>
          </w:p>
        </w:tc>
        <w:tc>
          <w:tcPr>
            <w:tcW w:w="2126" w:type="dxa"/>
          </w:tcPr>
          <w:p w14:paraId="46354A03" w14:textId="77777777" w:rsidR="007D494E" w:rsidRPr="00877429" w:rsidRDefault="007D494E" w:rsidP="00890412">
            <w:pPr>
              <w:spacing w:before="120" w:after="120" w:line="360" w:lineRule="auto"/>
              <w:jc w:val="center"/>
              <w:rPr>
                <w:rFonts w:ascii="Arial" w:eastAsia="Times New Roman" w:hAnsi="Arial" w:cs="Arial"/>
                <w:sz w:val="18"/>
                <w:szCs w:val="18"/>
                <w:lang w:eastAsia="es-ES"/>
              </w:rPr>
            </w:pPr>
            <w:r w:rsidRPr="00877429">
              <w:rPr>
                <w:rFonts w:ascii="Arial" w:eastAsia="Times New Roman" w:hAnsi="Arial" w:cs="Arial"/>
                <w:sz w:val="18"/>
                <w:szCs w:val="18"/>
                <w:lang w:eastAsia="es-ES"/>
              </w:rPr>
              <w:t>10</w:t>
            </w:r>
          </w:p>
        </w:tc>
        <w:tc>
          <w:tcPr>
            <w:tcW w:w="2545" w:type="dxa"/>
          </w:tcPr>
          <w:p w14:paraId="05653049" w14:textId="77777777" w:rsidR="007D494E" w:rsidRPr="00877429" w:rsidRDefault="007D494E" w:rsidP="00890412">
            <w:pPr>
              <w:spacing w:before="120" w:after="120" w:line="360" w:lineRule="auto"/>
              <w:jc w:val="center"/>
              <w:rPr>
                <w:rFonts w:ascii="Arial" w:eastAsia="Times New Roman" w:hAnsi="Arial" w:cs="Arial"/>
                <w:sz w:val="18"/>
                <w:szCs w:val="18"/>
                <w:lang w:eastAsia="es-ES"/>
              </w:rPr>
            </w:pPr>
            <w:r w:rsidRPr="00877429">
              <w:rPr>
                <w:rFonts w:ascii="Arial" w:eastAsia="Times New Roman" w:hAnsi="Arial" w:cs="Arial"/>
                <w:sz w:val="18"/>
                <w:szCs w:val="18"/>
                <w:lang w:eastAsia="es-ES"/>
              </w:rPr>
              <w:t>10</w:t>
            </w:r>
          </w:p>
        </w:tc>
      </w:tr>
      <w:tr w:rsidR="00877429" w:rsidRPr="00877429" w14:paraId="085629F1" w14:textId="77777777" w:rsidTr="00890412">
        <w:tc>
          <w:tcPr>
            <w:tcW w:w="3823" w:type="dxa"/>
          </w:tcPr>
          <w:p w14:paraId="33E40612" w14:textId="77777777" w:rsidR="007D494E" w:rsidRPr="00877429" w:rsidRDefault="007D494E" w:rsidP="00890412">
            <w:pPr>
              <w:spacing w:before="120" w:after="120" w:line="360" w:lineRule="auto"/>
              <w:rPr>
                <w:rFonts w:ascii="Arial" w:eastAsia="Times New Roman" w:hAnsi="Arial" w:cs="Arial"/>
                <w:sz w:val="18"/>
                <w:szCs w:val="18"/>
                <w:lang w:eastAsia="es-ES"/>
              </w:rPr>
            </w:pPr>
            <w:r w:rsidRPr="00877429">
              <w:rPr>
                <w:rFonts w:ascii="Arial" w:eastAsia="Times New Roman" w:hAnsi="Arial" w:cs="Arial"/>
                <w:sz w:val="18"/>
                <w:szCs w:val="18"/>
                <w:lang w:eastAsia="es-ES"/>
              </w:rPr>
              <w:t>Personal del club u organizador</w:t>
            </w:r>
          </w:p>
        </w:tc>
        <w:tc>
          <w:tcPr>
            <w:tcW w:w="2126" w:type="dxa"/>
          </w:tcPr>
          <w:p w14:paraId="4DC9B655" w14:textId="77777777" w:rsidR="007D494E" w:rsidRPr="00877429" w:rsidRDefault="007D494E" w:rsidP="00890412">
            <w:pPr>
              <w:spacing w:before="120" w:after="120" w:line="360" w:lineRule="auto"/>
              <w:jc w:val="center"/>
              <w:rPr>
                <w:rFonts w:ascii="Arial" w:eastAsia="Times New Roman" w:hAnsi="Arial" w:cs="Arial"/>
                <w:sz w:val="18"/>
                <w:szCs w:val="18"/>
                <w:lang w:eastAsia="es-ES"/>
              </w:rPr>
            </w:pPr>
            <w:r w:rsidRPr="00877429">
              <w:rPr>
                <w:rFonts w:ascii="Arial" w:eastAsia="Times New Roman" w:hAnsi="Arial" w:cs="Arial"/>
                <w:sz w:val="18"/>
                <w:szCs w:val="18"/>
                <w:lang w:eastAsia="es-ES"/>
              </w:rPr>
              <w:t>12</w:t>
            </w:r>
          </w:p>
        </w:tc>
        <w:tc>
          <w:tcPr>
            <w:tcW w:w="2545" w:type="dxa"/>
          </w:tcPr>
          <w:p w14:paraId="4E64B3E5" w14:textId="77777777" w:rsidR="007D494E" w:rsidRPr="00877429" w:rsidRDefault="007D494E" w:rsidP="00890412">
            <w:pPr>
              <w:spacing w:before="120" w:after="120" w:line="360" w:lineRule="auto"/>
              <w:jc w:val="center"/>
              <w:rPr>
                <w:rFonts w:ascii="Arial" w:eastAsia="Times New Roman" w:hAnsi="Arial" w:cs="Arial"/>
                <w:sz w:val="18"/>
                <w:szCs w:val="18"/>
                <w:lang w:eastAsia="es-ES"/>
              </w:rPr>
            </w:pPr>
            <w:r w:rsidRPr="00877429">
              <w:rPr>
                <w:rFonts w:ascii="Arial" w:eastAsia="Times New Roman" w:hAnsi="Arial" w:cs="Arial"/>
                <w:sz w:val="18"/>
                <w:szCs w:val="18"/>
                <w:lang w:eastAsia="es-ES"/>
              </w:rPr>
              <w:t>12</w:t>
            </w:r>
          </w:p>
        </w:tc>
      </w:tr>
      <w:tr w:rsidR="00877429" w:rsidRPr="00877429" w14:paraId="55FC6352" w14:textId="77777777" w:rsidTr="00890412">
        <w:tc>
          <w:tcPr>
            <w:tcW w:w="3823" w:type="dxa"/>
          </w:tcPr>
          <w:p w14:paraId="6C93BC8B" w14:textId="77777777" w:rsidR="007D494E" w:rsidRPr="00877429" w:rsidRDefault="007D494E" w:rsidP="00890412">
            <w:pPr>
              <w:spacing w:before="120" w:after="120" w:line="360" w:lineRule="auto"/>
              <w:rPr>
                <w:rFonts w:ascii="Arial" w:eastAsia="Times New Roman" w:hAnsi="Arial" w:cs="Arial"/>
                <w:sz w:val="18"/>
                <w:szCs w:val="18"/>
                <w:lang w:eastAsia="es-ES"/>
              </w:rPr>
            </w:pPr>
            <w:r w:rsidRPr="00877429">
              <w:rPr>
                <w:rFonts w:ascii="Arial" w:eastAsia="Times New Roman" w:hAnsi="Arial" w:cs="Arial"/>
                <w:sz w:val="18"/>
                <w:szCs w:val="18"/>
                <w:lang w:eastAsia="es-ES"/>
              </w:rPr>
              <w:t>Mantenimiento</w:t>
            </w:r>
          </w:p>
        </w:tc>
        <w:tc>
          <w:tcPr>
            <w:tcW w:w="2126" w:type="dxa"/>
          </w:tcPr>
          <w:p w14:paraId="7AB510F6" w14:textId="77777777" w:rsidR="007D494E" w:rsidRPr="00877429" w:rsidRDefault="007D494E" w:rsidP="00890412">
            <w:pPr>
              <w:spacing w:before="120" w:after="120" w:line="360" w:lineRule="auto"/>
              <w:jc w:val="center"/>
              <w:rPr>
                <w:rFonts w:ascii="Arial" w:eastAsia="Times New Roman" w:hAnsi="Arial" w:cs="Arial"/>
                <w:sz w:val="18"/>
                <w:szCs w:val="18"/>
                <w:lang w:eastAsia="es-ES"/>
              </w:rPr>
            </w:pPr>
            <w:r w:rsidRPr="00877429">
              <w:rPr>
                <w:rFonts w:ascii="Arial" w:eastAsia="Times New Roman" w:hAnsi="Arial" w:cs="Arial"/>
                <w:sz w:val="18"/>
                <w:szCs w:val="18"/>
                <w:lang w:eastAsia="es-ES"/>
              </w:rPr>
              <w:t>3</w:t>
            </w:r>
          </w:p>
        </w:tc>
        <w:tc>
          <w:tcPr>
            <w:tcW w:w="2545" w:type="dxa"/>
          </w:tcPr>
          <w:p w14:paraId="0F589FF0" w14:textId="77777777" w:rsidR="007D494E" w:rsidRPr="00877429" w:rsidRDefault="007D494E" w:rsidP="00890412">
            <w:pPr>
              <w:spacing w:before="120" w:after="120" w:line="360" w:lineRule="auto"/>
              <w:jc w:val="center"/>
              <w:rPr>
                <w:rFonts w:ascii="Arial" w:eastAsia="Times New Roman" w:hAnsi="Arial" w:cs="Arial"/>
                <w:sz w:val="18"/>
                <w:szCs w:val="18"/>
                <w:lang w:eastAsia="es-ES"/>
              </w:rPr>
            </w:pPr>
            <w:r w:rsidRPr="00877429">
              <w:rPr>
                <w:rFonts w:ascii="Arial" w:eastAsia="Times New Roman" w:hAnsi="Arial" w:cs="Arial"/>
                <w:sz w:val="18"/>
                <w:szCs w:val="18"/>
                <w:lang w:eastAsia="es-ES"/>
              </w:rPr>
              <w:t>3</w:t>
            </w:r>
          </w:p>
        </w:tc>
      </w:tr>
      <w:tr w:rsidR="00877429" w:rsidRPr="00877429" w14:paraId="4B152391" w14:textId="77777777" w:rsidTr="00890412">
        <w:tc>
          <w:tcPr>
            <w:tcW w:w="3823" w:type="dxa"/>
          </w:tcPr>
          <w:p w14:paraId="4E7B3647" w14:textId="77777777" w:rsidR="007D494E" w:rsidRPr="00877429" w:rsidRDefault="007D494E" w:rsidP="00890412">
            <w:pPr>
              <w:spacing w:before="120" w:after="120" w:line="360" w:lineRule="auto"/>
              <w:rPr>
                <w:rFonts w:ascii="Arial" w:eastAsia="Times New Roman" w:hAnsi="Arial" w:cs="Arial"/>
                <w:sz w:val="18"/>
                <w:szCs w:val="18"/>
                <w:lang w:eastAsia="es-ES"/>
              </w:rPr>
            </w:pPr>
            <w:r w:rsidRPr="00877429">
              <w:rPr>
                <w:rFonts w:ascii="Arial" w:eastAsia="Times New Roman" w:hAnsi="Arial" w:cs="Arial"/>
                <w:sz w:val="18"/>
                <w:szCs w:val="18"/>
                <w:lang w:eastAsia="es-ES"/>
              </w:rPr>
              <w:t>Limpieza</w:t>
            </w:r>
          </w:p>
        </w:tc>
        <w:tc>
          <w:tcPr>
            <w:tcW w:w="2126" w:type="dxa"/>
          </w:tcPr>
          <w:p w14:paraId="67DE1470" w14:textId="77777777" w:rsidR="007D494E" w:rsidRPr="00877429" w:rsidRDefault="007D494E" w:rsidP="00890412">
            <w:pPr>
              <w:spacing w:before="120" w:after="120" w:line="360" w:lineRule="auto"/>
              <w:jc w:val="center"/>
              <w:rPr>
                <w:rFonts w:ascii="Arial" w:eastAsia="Times New Roman" w:hAnsi="Arial" w:cs="Arial"/>
                <w:sz w:val="18"/>
                <w:szCs w:val="18"/>
                <w:lang w:eastAsia="es-ES"/>
              </w:rPr>
            </w:pPr>
            <w:r w:rsidRPr="00877429">
              <w:rPr>
                <w:rFonts w:ascii="Arial" w:eastAsia="Times New Roman" w:hAnsi="Arial" w:cs="Arial"/>
                <w:sz w:val="18"/>
                <w:szCs w:val="18"/>
                <w:lang w:eastAsia="es-ES"/>
              </w:rPr>
              <w:t>6</w:t>
            </w:r>
          </w:p>
        </w:tc>
        <w:tc>
          <w:tcPr>
            <w:tcW w:w="2545" w:type="dxa"/>
          </w:tcPr>
          <w:p w14:paraId="4DC2F3F0" w14:textId="77777777" w:rsidR="007D494E" w:rsidRPr="00877429" w:rsidRDefault="007D494E" w:rsidP="00890412">
            <w:pPr>
              <w:spacing w:before="120" w:after="120" w:line="360" w:lineRule="auto"/>
              <w:jc w:val="center"/>
              <w:rPr>
                <w:rFonts w:ascii="Arial" w:eastAsia="Times New Roman" w:hAnsi="Arial" w:cs="Arial"/>
                <w:sz w:val="18"/>
                <w:szCs w:val="18"/>
                <w:lang w:eastAsia="es-ES"/>
              </w:rPr>
            </w:pPr>
            <w:r w:rsidRPr="00877429">
              <w:rPr>
                <w:rFonts w:ascii="Arial" w:eastAsia="Times New Roman" w:hAnsi="Arial" w:cs="Arial"/>
                <w:sz w:val="18"/>
                <w:szCs w:val="18"/>
                <w:lang w:eastAsia="es-ES"/>
              </w:rPr>
              <w:t>6</w:t>
            </w:r>
          </w:p>
        </w:tc>
      </w:tr>
      <w:tr w:rsidR="00877429" w:rsidRPr="00877429" w14:paraId="12594C3E" w14:textId="77777777" w:rsidTr="00890412">
        <w:tc>
          <w:tcPr>
            <w:tcW w:w="3823" w:type="dxa"/>
          </w:tcPr>
          <w:p w14:paraId="0502424D" w14:textId="77777777" w:rsidR="007D494E" w:rsidRPr="00877429" w:rsidRDefault="007D494E" w:rsidP="00890412">
            <w:pPr>
              <w:spacing w:before="120" w:after="120" w:line="360" w:lineRule="auto"/>
              <w:rPr>
                <w:rFonts w:ascii="Arial" w:eastAsia="Times New Roman" w:hAnsi="Arial" w:cs="Arial"/>
                <w:sz w:val="18"/>
                <w:szCs w:val="18"/>
                <w:lang w:eastAsia="es-ES"/>
              </w:rPr>
            </w:pPr>
            <w:r w:rsidRPr="00877429">
              <w:rPr>
                <w:rFonts w:ascii="Arial" w:eastAsia="Times New Roman" w:hAnsi="Arial" w:cs="Arial"/>
                <w:sz w:val="18"/>
                <w:szCs w:val="18"/>
                <w:lang w:eastAsia="es-ES"/>
              </w:rPr>
              <w:t>Personal Sanitario</w:t>
            </w:r>
          </w:p>
        </w:tc>
        <w:tc>
          <w:tcPr>
            <w:tcW w:w="2126" w:type="dxa"/>
          </w:tcPr>
          <w:p w14:paraId="42B64888" w14:textId="77777777" w:rsidR="007D494E" w:rsidRPr="00877429" w:rsidRDefault="007D494E" w:rsidP="00890412">
            <w:pPr>
              <w:spacing w:before="120" w:after="120" w:line="360" w:lineRule="auto"/>
              <w:jc w:val="center"/>
              <w:rPr>
                <w:rFonts w:ascii="Arial" w:eastAsia="Times New Roman" w:hAnsi="Arial" w:cs="Arial"/>
                <w:sz w:val="18"/>
                <w:szCs w:val="18"/>
                <w:lang w:eastAsia="es-ES"/>
              </w:rPr>
            </w:pPr>
            <w:r w:rsidRPr="00877429">
              <w:rPr>
                <w:rFonts w:ascii="Arial" w:eastAsia="Times New Roman" w:hAnsi="Arial" w:cs="Arial"/>
                <w:sz w:val="18"/>
                <w:szCs w:val="18"/>
                <w:lang w:eastAsia="es-ES"/>
              </w:rPr>
              <w:t>Mínimo imprescindible</w:t>
            </w:r>
          </w:p>
        </w:tc>
        <w:tc>
          <w:tcPr>
            <w:tcW w:w="2545" w:type="dxa"/>
          </w:tcPr>
          <w:p w14:paraId="66096AF6" w14:textId="77777777" w:rsidR="007D494E" w:rsidRPr="00877429" w:rsidRDefault="007D494E" w:rsidP="00890412">
            <w:pPr>
              <w:spacing w:before="120" w:after="120" w:line="360" w:lineRule="auto"/>
              <w:jc w:val="center"/>
              <w:rPr>
                <w:rFonts w:ascii="Arial" w:eastAsia="Times New Roman" w:hAnsi="Arial" w:cs="Arial"/>
                <w:sz w:val="18"/>
                <w:szCs w:val="18"/>
                <w:lang w:eastAsia="es-ES"/>
              </w:rPr>
            </w:pPr>
            <w:r w:rsidRPr="00877429">
              <w:rPr>
                <w:rFonts w:ascii="Arial" w:eastAsia="Times New Roman" w:hAnsi="Arial" w:cs="Arial"/>
                <w:sz w:val="18"/>
                <w:szCs w:val="18"/>
                <w:lang w:eastAsia="es-ES"/>
              </w:rPr>
              <w:t>Mínimo imprescindible</w:t>
            </w:r>
          </w:p>
        </w:tc>
      </w:tr>
      <w:tr w:rsidR="00877429" w:rsidRPr="00877429" w14:paraId="4DE605B1" w14:textId="77777777" w:rsidTr="00890412">
        <w:tc>
          <w:tcPr>
            <w:tcW w:w="3823" w:type="dxa"/>
          </w:tcPr>
          <w:p w14:paraId="06CE9715" w14:textId="77777777" w:rsidR="007D494E" w:rsidRPr="00877429" w:rsidRDefault="007D494E" w:rsidP="00890412">
            <w:pPr>
              <w:spacing w:before="120" w:after="120" w:line="360" w:lineRule="auto"/>
              <w:rPr>
                <w:rFonts w:ascii="Arial" w:eastAsia="Times New Roman" w:hAnsi="Arial" w:cs="Arial"/>
                <w:sz w:val="18"/>
                <w:szCs w:val="18"/>
                <w:lang w:eastAsia="es-ES"/>
              </w:rPr>
            </w:pPr>
            <w:r w:rsidRPr="00877429">
              <w:rPr>
                <w:rFonts w:ascii="Arial" w:eastAsia="Times New Roman" w:hAnsi="Arial" w:cs="Arial"/>
                <w:sz w:val="18"/>
                <w:szCs w:val="18"/>
                <w:lang w:eastAsia="es-ES"/>
              </w:rPr>
              <w:t>Seguridad</w:t>
            </w:r>
          </w:p>
        </w:tc>
        <w:tc>
          <w:tcPr>
            <w:tcW w:w="2126" w:type="dxa"/>
          </w:tcPr>
          <w:p w14:paraId="3E86A8B7" w14:textId="77777777" w:rsidR="007D494E" w:rsidRPr="00877429" w:rsidRDefault="007D494E" w:rsidP="00890412">
            <w:pPr>
              <w:spacing w:before="120" w:after="120" w:line="360" w:lineRule="auto"/>
              <w:jc w:val="center"/>
              <w:rPr>
                <w:rFonts w:ascii="Arial" w:eastAsia="Times New Roman" w:hAnsi="Arial" w:cs="Arial"/>
                <w:sz w:val="18"/>
                <w:szCs w:val="18"/>
                <w:lang w:eastAsia="es-ES"/>
              </w:rPr>
            </w:pPr>
            <w:r w:rsidRPr="00877429">
              <w:rPr>
                <w:rFonts w:ascii="Arial" w:eastAsia="Times New Roman" w:hAnsi="Arial" w:cs="Arial"/>
                <w:sz w:val="18"/>
                <w:szCs w:val="18"/>
                <w:lang w:eastAsia="es-ES"/>
              </w:rPr>
              <w:t>Mínimo imprescindible</w:t>
            </w:r>
          </w:p>
        </w:tc>
        <w:tc>
          <w:tcPr>
            <w:tcW w:w="2545" w:type="dxa"/>
          </w:tcPr>
          <w:p w14:paraId="4F035523" w14:textId="77777777" w:rsidR="007D494E" w:rsidRPr="00877429" w:rsidRDefault="007D494E" w:rsidP="00890412">
            <w:pPr>
              <w:spacing w:before="120" w:after="120" w:line="360" w:lineRule="auto"/>
              <w:jc w:val="center"/>
              <w:rPr>
                <w:rFonts w:ascii="Arial" w:eastAsia="Times New Roman" w:hAnsi="Arial" w:cs="Arial"/>
                <w:sz w:val="18"/>
                <w:szCs w:val="18"/>
                <w:lang w:eastAsia="es-ES"/>
              </w:rPr>
            </w:pPr>
            <w:r w:rsidRPr="00877429">
              <w:rPr>
                <w:rFonts w:ascii="Arial" w:eastAsia="Times New Roman" w:hAnsi="Arial" w:cs="Arial"/>
                <w:sz w:val="18"/>
                <w:szCs w:val="18"/>
                <w:lang w:eastAsia="es-ES"/>
              </w:rPr>
              <w:t>Mínimo imprescindible</w:t>
            </w:r>
          </w:p>
        </w:tc>
      </w:tr>
      <w:tr w:rsidR="00877429" w:rsidRPr="00877429" w14:paraId="3B057768" w14:textId="77777777" w:rsidTr="00890412">
        <w:tc>
          <w:tcPr>
            <w:tcW w:w="3823" w:type="dxa"/>
          </w:tcPr>
          <w:p w14:paraId="0C75394F" w14:textId="77777777" w:rsidR="007D494E" w:rsidRPr="00877429" w:rsidRDefault="007D494E" w:rsidP="00890412">
            <w:pPr>
              <w:spacing w:before="120" w:after="120" w:line="360" w:lineRule="auto"/>
              <w:rPr>
                <w:rFonts w:ascii="Arial" w:eastAsia="Times New Roman" w:hAnsi="Arial" w:cs="Arial"/>
                <w:sz w:val="18"/>
                <w:szCs w:val="18"/>
                <w:lang w:eastAsia="es-ES"/>
              </w:rPr>
            </w:pPr>
            <w:r w:rsidRPr="00877429">
              <w:rPr>
                <w:rFonts w:ascii="Arial" w:eastAsia="Times New Roman" w:hAnsi="Arial" w:cs="Arial"/>
                <w:sz w:val="18"/>
                <w:szCs w:val="18"/>
                <w:lang w:eastAsia="es-ES"/>
              </w:rPr>
              <w:t>Delegado de Campo/Jefe de pista</w:t>
            </w:r>
          </w:p>
        </w:tc>
        <w:tc>
          <w:tcPr>
            <w:tcW w:w="2126" w:type="dxa"/>
          </w:tcPr>
          <w:p w14:paraId="082455A8" w14:textId="77777777" w:rsidR="007D494E" w:rsidRPr="00877429" w:rsidRDefault="007D494E" w:rsidP="00890412">
            <w:pPr>
              <w:spacing w:before="120" w:after="120" w:line="360" w:lineRule="auto"/>
              <w:jc w:val="center"/>
              <w:rPr>
                <w:rFonts w:ascii="Arial" w:eastAsia="Times New Roman" w:hAnsi="Arial" w:cs="Arial"/>
                <w:sz w:val="18"/>
                <w:szCs w:val="18"/>
                <w:lang w:eastAsia="es-ES"/>
              </w:rPr>
            </w:pPr>
            <w:r w:rsidRPr="00877429">
              <w:rPr>
                <w:rFonts w:ascii="Arial" w:eastAsia="Times New Roman" w:hAnsi="Arial" w:cs="Arial"/>
                <w:sz w:val="18"/>
                <w:szCs w:val="18"/>
                <w:lang w:eastAsia="es-ES"/>
              </w:rPr>
              <w:t>1</w:t>
            </w:r>
          </w:p>
        </w:tc>
        <w:tc>
          <w:tcPr>
            <w:tcW w:w="2545" w:type="dxa"/>
          </w:tcPr>
          <w:p w14:paraId="74F6CC38" w14:textId="77777777" w:rsidR="007D494E" w:rsidRPr="00877429" w:rsidRDefault="007D494E" w:rsidP="00890412">
            <w:pPr>
              <w:spacing w:before="120" w:after="120" w:line="360" w:lineRule="auto"/>
              <w:jc w:val="center"/>
              <w:rPr>
                <w:rFonts w:ascii="Arial" w:eastAsia="Times New Roman" w:hAnsi="Arial" w:cs="Arial"/>
                <w:sz w:val="18"/>
                <w:szCs w:val="18"/>
                <w:lang w:eastAsia="es-ES"/>
              </w:rPr>
            </w:pPr>
            <w:r w:rsidRPr="00877429">
              <w:rPr>
                <w:rFonts w:ascii="Arial" w:eastAsia="Times New Roman" w:hAnsi="Arial" w:cs="Arial"/>
                <w:sz w:val="18"/>
                <w:szCs w:val="18"/>
                <w:lang w:eastAsia="es-ES"/>
              </w:rPr>
              <w:t>1</w:t>
            </w:r>
          </w:p>
        </w:tc>
      </w:tr>
      <w:tr w:rsidR="00877429" w:rsidRPr="00877429" w14:paraId="58B0422E" w14:textId="77777777" w:rsidTr="00890412">
        <w:tc>
          <w:tcPr>
            <w:tcW w:w="3823" w:type="dxa"/>
          </w:tcPr>
          <w:p w14:paraId="5BC29C62" w14:textId="77777777" w:rsidR="007D494E" w:rsidRPr="00877429" w:rsidRDefault="007D494E" w:rsidP="00890412">
            <w:pPr>
              <w:spacing w:before="120" w:after="120" w:line="360" w:lineRule="auto"/>
              <w:rPr>
                <w:rFonts w:ascii="Arial" w:eastAsia="Times New Roman" w:hAnsi="Arial" w:cs="Arial"/>
                <w:sz w:val="18"/>
                <w:szCs w:val="18"/>
                <w:lang w:eastAsia="es-ES"/>
              </w:rPr>
            </w:pPr>
            <w:r w:rsidRPr="00877429">
              <w:rPr>
                <w:rFonts w:ascii="Arial" w:eastAsia="Times New Roman" w:hAnsi="Arial" w:cs="Arial"/>
                <w:sz w:val="18"/>
                <w:szCs w:val="18"/>
                <w:lang w:eastAsia="es-ES"/>
              </w:rPr>
              <w:t>Responsables Federativos</w:t>
            </w:r>
          </w:p>
        </w:tc>
        <w:tc>
          <w:tcPr>
            <w:tcW w:w="2126" w:type="dxa"/>
          </w:tcPr>
          <w:p w14:paraId="53F64001" w14:textId="77777777" w:rsidR="007D494E" w:rsidRPr="00877429" w:rsidRDefault="007D494E" w:rsidP="00890412">
            <w:pPr>
              <w:spacing w:before="120" w:after="120" w:line="360" w:lineRule="auto"/>
              <w:jc w:val="center"/>
              <w:rPr>
                <w:rFonts w:ascii="Arial" w:eastAsia="Times New Roman" w:hAnsi="Arial" w:cs="Arial"/>
                <w:sz w:val="18"/>
                <w:szCs w:val="18"/>
                <w:lang w:eastAsia="es-ES"/>
              </w:rPr>
            </w:pPr>
            <w:r w:rsidRPr="00877429">
              <w:rPr>
                <w:rFonts w:ascii="Arial" w:eastAsia="Times New Roman" w:hAnsi="Arial" w:cs="Arial"/>
                <w:sz w:val="18"/>
                <w:szCs w:val="18"/>
                <w:lang w:eastAsia="es-ES"/>
              </w:rPr>
              <w:t>8</w:t>
            </w:r>
          </w:p>
        </w:tc>
        <w:tc>
          <w:tcPr>
            <w:tcW w:w="2545" w:type="dxa"/>
          </w:tcPr>
          <w:p w14:paraId="29024F7D" w14:textId="77777777" w:rsidR="007D494E" w:rsidRPr="00877429" w:rsidRDefault="007D494E" w:rsidP="00890412">
            <w:pPr>
              <w:spacing w:before="120" w:after="120" w:line="360" w:lineRule="auto"/>
              <w:jc w:val="center"/>
              <w:rPr>
                <w:rFonts w:ascii="Arial" w:eastAsia="Times New Roman" w:hAnsi="Arial" w:cs="Arial"/>
                <w:sz w:val="18"/>
                <w:szCs w:val="18"/>
                <w:lang w:eastAsia="es-ES"/>
              </w:rPr>
            </w:pPr>
            <w:r w:rsidRPr="00877429">
              <w:rPr>
                <w:rFonts w:ascii="Arial" w:eastAsia="Times New Roman" w:hAnsi="Arial" w:cs="Arial"/>
                <w:sz w:val="18"/>
                <w:szCs w:val="18"/>
                <w:lang w:eastAsia="es-ES"/>
              </w:rPr>
              <w:t>8</w:t>
            </w:r>
          </w:p>
        </w:tc>
      </w:tr>
      <w:tr w:rsidR="00877429" w:rsidRPr="00877429" w14:paraId="046CE610" w14:textId="77777777" w:rsidTr="00890412">
        <w:tc>
          <w:tcPr>
            <w:tcW w:w="3823" w:type="dxa"/>
          </w:tcPr>
          <w:p w14:paraId="7CE7BB65" w14:textId="77777777" w:rsidR="007D494E" w:rsidRPr="00877429" w:rsidRDefault="007D494E" w:rsidP="00890412">
            <w:pPr>
              <w:spacing w:before="120" w:after="120" w:line="360" w:lineRule="auto"/>
              <w:rPr>
                <w:rFonts w:ascii="Arial" w:eastAsia="Times New Roman" w:hAnsi="Arial" w:cs="Arial"/>
                <w:sz w:val="18"/>
                <w:szCs w:val="18"/>
                <w:lang w:eastAsia="es-ES"/>
              </w:rPr>
            </w:pPr>
            <w:r w:rsidRPr="00877429">
              <w:rPr>
                <w:rFonts w:ascii="Arial" w:eastAsia="Times New Roman" w:hAnsi="Arial" w:cs="Arial"/>
                <w:sz w:val="18"/>
                <w:szCs w:val="18"/>
                <w:lang w:eastAsia="es-ES"/>
              </w:rPr>
              <w:t>Responsables de los clubes (por club)</w:t>
            </w:r>
          </w:p>
        </w:tc>
        <w:tc>
          <w:tcPr>
            <w:tcW w:w="2126" w:type="dxa"/>
          </w:tcPr>
          <w:p w14:paraId="610D05FA" w14:textId="77777777" w:rsidR="007D494E" w:rsidRPr="00877429" w:rsidRDefault="007D494E" w:rsidP="00890412">
            <w:pPr>
              <w:spacing w:before="120" w:after="120" w:line="360" w:lineRule="auto"/>
              <w:jc w:val="center"/>
              <w:rPr>
                <w:rFonts w:ascii="Arial" w:eastAsia="Times New Roman" w:hAnsi="Arial" w:cs="Arial"/>
                <w:sz w:val="18"/>
                <w:szCs w:val="18"/>
                <w:lang w:eastAsia="es-ES"/>
              </w:rPr>
            </w:pPr>
            <w:r w:rsidRPr="00877429">
              <w:rPr>
                <w:rFonts w:ascii="Arial" w:eastAsia="Times New Roman" w:hAnsi="Arial" w:cs="Arial"/>
                <w:sz w:val="18"/>
                <w:szCs w:val="18"/>
                <w:lang w:eastAsia="es-ES"/>
              </w:rPr>
              <w:t>4</w:t>
            </w:r>
          </w:p>
        </w:tc>
        <w:tc>
          <w:tcPr>
            <w:tcW w:w="2545" w:type="dxa"/>
          </w:tcPr>
          <w:p w14:paraId="4BAB446D" w14:textId="77777777" w:rsidR="007D494E" w:rsidRPr="00877429" w:rsidRDefault="007D494E" w:rsidP="00890412">
            <w:pPr>
              <w:spacing w:before="120" w:after="120" w:line="360" w:lineRule="auto"/>
              <w:jc w:val="center"/>
              <w:rPr>
                <w:rFonts w:ascii="Arial" w:eastAsia="Times New Roman" w:hAnsi="Arial" w:cs="Arial"/>
                <w:sz w:val="18"/>
                <w:szCs w:val="18"/>
                <w:lang w:eastAsia="es-ES"/>
              </w:rPr>
            </w:pPr>
            <w:r w:rsidRPr="00877429">
              <w:rPr>
                <w:rFonts w:ascii="Arial" w:eastAsia="Times New Roman" w:hAnsi="Arial" w:cs="Arial"/>
                <w:sz w:val="18"/>
                <w:szCs w:val="18"/>
                <w:lang w:eastAsia="es-ES"/>
              </w:rPr>
              <w:t>4</w:t>
            </w:r>
          </w:p>
        </w:tc>
      </w:tr>
    </w:tbl>
    <w:p w14:paraId="3A52E5C1" w14:textId="4132602C" w:rsidR="001568BC" w:rsidRPr="00877429" w:rsidRDefault="001568BC" w:rsidP="00F43630">
      <w:pPr>
        <w:pStyle w:val="NormalWeb"/>
        <w:shd w:val="clear" w:color="auto" w:fill="FFFFFF"/>
        <w:spacing w:before="120" w:after="120" w:line="360" w:lineRule="auto"/>
        <w:jc w:val="both"/>
        <w:rPr>
          <w:rFonts w:ascii="Arial" w:hAnsi="Arial" w:cs="Arial"/>
          <w:sz w:val="22"/>
          <w:szCs w:val="22"/>
        </w:rPr>
      </w:pPr>
      <w:bookmarkStart w:id="66" w:name="_Toc49860565"/>
      <w:bookmarkStart w:id="67" w:name="_Toc49861858"/>
      <w:r w:rsidRPr="00877429">
        <w:rPr>
          <w:rFonts w:ascii="Arial" w:hAnsi="Arial" w:cs="Arial"/>
          <w:sz w:val="22"/>
          <w:szCs w:val="22"/>
        </w:rPr>
        <w:t>4.</w:t>
      </w:r>
      <w:r w:rsidR="00A230F7" w:rsidRPr="00877429">
        <w:rPr>
          <w:rFonts w:ascii="Arial" w:hAnsi="Arial" w:cs="Arial"/>
          <w:sz w:val="22"/>
          <w:szCs w:val="22"/>
        </w:rPr>
        <w:t>3</w:t>
      </w:r>
      <w:r w:rsidRPr="00877429">
        <w:rPr>
          <w:rFonts w:ascii="Arial" w:hAnsi="Arial" w:cs="Arial"/>
          <w:sz w:val="22"/>
          <w:szCs w:val="22"/>
        </w:rPr>
        <w:t>.3.</w:t>
      </w:r>
      <w:r w:rsidR="00956AB2" w:rsidRPr="00877429">
        <w:rPr>
          <w:rFonts w:ascii="Arial" w:hAnsi="Arial" w:cs="Arial"/>
          <w:sz w:val="22"/>
          <w:szCs w:val="22"/>
        </w:rPr>
        <w:t>1</w:t>
      </w:r>
      <w:r w:rsidRPr="00877429">
        <w:rPr>
          <w:rFonts w:ascii="Arial" w:hAnsi="Arial" w:cs="Arial"/>
          <w:sz w:val="22"/>
          <w:szCs w:val="22"/>
        </w:rPr>
        <w:t>. Deportes individuales al aire libre. Atletismo</w:t>
      </w:r>
      <w:r w:rsidR="003C6CF9" w:rsidRPr="00877429">
        <w:rPr>
          <w:rFonts w:ascii="Arial" w:hAnsi="Arial" w:cs="Arial"/>
          <w:sz w:val="22"/>
          <w:szCs w:val="22"/>
        </w:rPr>
        <w:t>,</w:t>
      </w:r>
      <w:r w:rsidRPr="00877429">
        <w:rPr>
          <w:rFonts w:ascii="Arial" w:hAnsi="Arial" w:cs="Arial"/>
          <w:sz w:val="22"/>
          <w:szCs w:val="22"/>
        </w:rPr>
        <w:t xml:space="preserve"> Ciclismo, </w:t>
      </w:r>
      <w:r w:rsidR="000B0162" w:rsidRPr="00877429">
        <w:rPr>
          <w:rFonts w:ascii="Arial" w:hAnsi="Arial" w:cs="Arial"/>
          <w:sz w:val="22"/>
          <w:szCs w:val="22"/>
        </w:rPr>
        <w:t xml:space="preserve">Espeleología, </w:t>
      </w:r>
      <w:r w:rsidRPr="00877429">
        <w:rPr>
          <w:rFonts w:ascii="Arial" w:hAnsi="Arial" w:cs="Arial"/>
          <w:sz w:val="22"/>
          <w:szCs w:val="22"/>
        </w:rPr>
        <w:t xml:space="preserve">Triatlón, Montaña, </w:t>
      </w:r>
      <w:r w:rsidR="00C81154" w:rsidRPr="00877429">
        <w:rPr>
          <w:rFonts w:ascii="Arial" w:hAnsi="Arial" w:cs="Arial"/>
          <w:sz w:val="22"/>
          <w:szCs w:val="22"/>
        </w:rPr>
        <w:t xml:space="preserve">Orientación, </w:t>
      </w:r>
      <w:r w:rsidR="000175DA" w:rsidRPr="00877429">
        <w:rPr>
          <w:rFonts w:ascii="Arial" w:hAnsi="Arial" w:cs="Arial"/>
          <w:sz w:val="22"/>
          <w:szCs w:val="22"/>
        </w:rPr>
        <w:t>Patinaje, Skate</w:t>
      </w:r>
      <w:r w:rsidRPr="00877429">
        <w:rPr>
          <w:rFonts w:ascii="Arial" w:hAnsi="Arial" w:cs="Arial"/>
          <w:sz w:val="22"/>
          <w:szCs w:val="22"/>
        </w:rPr>
        <w:t xml:space="preserve">, Petanca, </w:t>
      </w:r>
      <w:r w:rsidR="00221899" w:rsidRPr="00877429">
        <w:rPr>
          <w:rFonts w:ascii="Arial" w:hAnsi="Arial" w:cs="Arial"/>
          <w:sz w:val="22"/>
          <w:szCs w:val="22"/>
        </w:rPr>
        <w:t xml:space="preserve">Deportes Autóctonos, </w:t>
      </w:r>
      <w:r w:rsidRPr="00877429">
        <w:rPr>
          <w:rFonts w:ascii="Arial" w:hAnsi="Arial" w:cs="Arial"/>
          <w:sz w:val="22"/>
          <w:szCs w:val="22"/>
        </w:rPr>
        <w:t>Deportes aéreos.</w:t>
      </w:r>
    </w:p>
    <w:p w14:paraId="1944DEAE" w14:textId="77777777" w:rsidR="007A1CDE" w:rsidRPr="00877429" w:rsidRDefault="007A1CDE" w:rsidP="00F43630">
      <w:pPr>
        <w:pStyle w:val="NormalWeb"/>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lastRenderedPageBreak/>
        <w:t>Además de las medidas generales establecidas anteriormente a estas se les sumarían las siguientes:</w:t>
      </w:r>
    </w:p>
    <w:p w14:paraId="021F6A38" w14:textId="77777777" w:rsidR="007A1CDE" w:rsidRPr="00877429" w:rsidRDefault="001568BC" w:rsidP="00F43630">
      <w:pPr>
        <w:pStyle w:val="NormalWeb"/>
        <w:numPr>
          <w:ilvl w:val="0"/>
          <w:numId w:val="15"/>
        </w:numPr>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t>Material común de la instalación:</w:t>
      </w:r>
    </w:p>
    <w:p w14:paraId="0A3A91E1" w14:textId="77777777" w:rsidR="007A1CDE" w:rsidRPr="00877429" w:rsidRDefault="001568BC" w:rsidP="00C63B16">
      <w:pPr>
        <w:pStyle w:val="NormalWeb"/>
        <w:numPr>
          <w:ilvl w:val="1"/>
          <w:numId w:val="15"/>
        </w:numPr>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t>Control de limpieza del material que se va a compartir, antes durante y al final de su uso (</w:t>
      </w:r>
      <w:r w:rsidR="00221899" w:rsidRPr="00877429">
        <w:rPr>
          <w:rFonts w:ascii="Arial" w:hAnsi="Arial" w:cs="Arial"/>
          <w:sz w:val="22"/>
          <w:szCs w:val="22"/>
        </w:rPr>
        <w:t>v</w:t>
      </w:r>
      <w:r w:rsidRPr="00877429">
        <w:rPr>
          <w:rFonts w:ascii="Arial" w:hAnsi="Arial" w:cs="Arial"/>
          <w:sz w:val="22"/>
          <w:szCs w:val="22"/>
        </w:rPr>
        <w:t xml:space="preserve">allas, tacos de salida, </w:t>
      </w:r>
      <w:r w:rsidR="003A6FEF" w:rsidRPr="00877429">
        <w:rPr>
          <w:rFonts w:ascii="Arial" w:hAnsi="Arial" w:cs="Arial"/>
          <w:sz w:val="22"/>
          <w:szCs w:val="22"/>
        </w:rPr>
        <w:t>s</w:t>
      </w:r>
      <w:r w:rsidRPr="00877429">
        <w:rPr>
          <w:rFonts w:ascii="Arial" w:hAnsi="Arial" w:cs="Arial"/>
          <w:sz w:val="22"/>
          <w:szCs w:val="22"/>
        </w:rPr>
        <w:t>altómetros, colchonetas, presas, redes, pelotas).</w:t>
      </w:r>
    </w:p>
    <w:p w14:paraId="03FB2CAD" w14:textId="77777777" w:rsidR="007A1CDE" w:rsidRPr="00877429" w:rsidRDefault="001568BC" w:rsidP="00F43630">
      <w:pPr>
        <w:pStyle w:val="NormalWeb"/>
        <w:numPr>
          <w:ilvl w:val="1"/>
          <w:numId w:val="15"/>
        </w:numPr>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t>Para colocación y desplazamiento de grandes materiales uso obligatorio de guantes.</w:t>
      </w:r>
    </w:p>
    <w:p w14:paraId="651DA963" w14:textId="45E5B035" w:rsidR="00877429" w:rsidRPr="00877429" w:rsidRDefault="00877429" w:rsidP="00877429">
      <w:pPr>
        <w:pStyle w:val="Prrafodelista"/>
        <w:numPr>
          <w:ilvl w:val="0"/>
          <w:numId w:val="15"/>
        </w:numPr>
        <w:rPr>
          <w:rFonts w:ascii="Arial" w:eastAsia="Times New Roman" w:hAnsi="Arial" w:cs="Arial"/>
          <w:lang w:eastAsia="es-ES"/>
        </w:rPr>
      </w:pPr>
      <w:r w:rsidRPr="00877429">
        <w:rPr>
          <w:rFonts w:ascii="Arial" w:eastAsia="Times New Roman" w:hAnsi="Arial" w:cs="Arial"/>
          <w:lang w:eastAsia="es-ES"/>
        </w:rPr>
        <w:t xml:space="preserve">Desinfección de la cámara de llamadas entre flujo y flujo de </w:t>
      </w:r>
      <w:r>
        <w:rPr>
          <w:rFonts w:ascii="Arial" w:eastAsia="Times New Roman" w:hAnsi="Arial" w:cs="Arial"/>
          <w:lang w:eastAsia="es-ES"/>
        </w:rPr>
        <w:t>deportistas</w:t>
      </w:r>
      <w:r w:rsidRPr="00877429">
        <w:rPr>
          <w:rFonts w:ascii="Arial" w:eastAsia="Times New Roman" w:hAnsi="Arial" w:cs="Arial"/>
          <w:lang w:eastAsia="es-ES"/>
        </w:rPr>
        <w:t>.</w:t>
      </w:r>
    </w:p>
    <w:p w14:paraId="55ED9B57" w14:textId="77777777" w:rsidR="003A6FEF" w:rsidRPr="002967AE" w:rsidRDefault="003A6FEF" w:rsidP="00F43630">
      <w:pPr>
        <w:pStyle w:val="NormalWeb"/>
        <w:numPr>
          <w:ilvl w:val="0"/>
          <w:numId w:val="15"/>
        </w:numPr>
        <w:shd w:val="clear" w:color="auto" w:fill="FFFFFF"/>
        <w:spacing w:before="120" w:beforeAutospacing="0" w:after="120" w:afterAutospacing="0" w:line="360" w:lineRule="auto"/>
        <w:jc w:val="both"/>
        <w:rPr>
          <w:rFonts w:ascii="Arial" w:hAnsi="Arial" w:cs="Arial"/>
          <w:sz w:val="22"/>
          <w:szCs w:val="22"/>
        </w:rPr>
      </w:pPr>
      <w:r w:rsidRPr="002967AE">
        <w:rPr>
          <w:rFonts w:ascii="Arial" w:hAnsi="Arial" w:cs="Arial"/>
          <w:sz w:val="22"/>
          <w:szCs w:val="22"/>
        </w:rPr>
        <w:t xml:space="preserve">En el caso del </w:t>
      </w:r>
      <w:r w:rsidR="002E1607" w:rsidRPr="002967AE">
        <w:rPr>
          <w:rFonts w:ascii="Arial" w:hAnsi="Arial" w:cs="Arial"/>
          <w:sz w:val="22"/>
          <w:szCs w:val="22"/>
        </w:rPr>
        <w:t>A</w:t>
      </w:r>
      <w:r w:rsidRPr="002967AE">
        <w:rPr>
          <w:rFonts w:ascii="Arial" w:hAnsi="Arial" w:cs="Arial"/>
          <w:sz w:val="22"/>
          <w:szCs w:val="22"/>
        </w:rPr>
        <w:t>tletismo:</w:t>
      </w:r>
    </w:p>
    <w:p w14:paraId="535E633C" w14:textId="77777777" w:rsidR="002113B3" w:rsidRPr="002967AE" w:rsidRDefault="002113B3" w:rsidP="00F43630">
      <w:pPr>
        <w:pStyle w:val="NormalWeb"/>
        <w:numPr>
          <w:ilvl w:val="1"/>
          <w:numId w:val="15"/>
        </w:numPr>
        <w:shd w:val="clear" w:color="auto" w:fill="FFFFFF"/>
        <w:spacing w:before="120" w:after="120" w:line="360" w:lineRule="auto"/>
        <w:jc w:val="both"/>
        <w:rPr>
          <w:rFonts w:ascii="Arial" w:hAnsi="Arial" w:cs="Arial"/>
          <w:sz w:val="22"/>
          <w:szCs w:val="22"/>
        </w:rPr>
      </w:pPr>
      <w:r w:rsidRPr="002967AE">
        <w:rPr>
          <w:rFonts w:ascii="Arial" w:hAnsi="Arial" w:cs="Arial"/>
          <w:sz w:val="22"/>
          <w:szCs w:val="22"/>
        </w:rPr>
        <w:t>Competiciones en pistas de atletismo.</w:t>
      </w:r>
    </w:p>
    <w:p w14:paraId="6711E08B" w14:textId="77777777" w:rsidR="002113B3" w:rsidRPr="002967AE" w:rsidRDefault="002113B3" w:rsidP="00F43630">
      <w:pPr>
        <w:pStyle w:val="NormalWeb"/>
        <w:numPr>
          <w:ilvl w:val="2"/>
          <w:numId w:val="15"/>
        </w:numPr>
        <w:shd w:val="clear" w:color="auto" w:fill="FFFFFF"/>
        <w:spacing w:before="120" w:after="120" w:line="360" w:lineRule="auto"/>
        <w:jc w:val="both"/>
        <w:rPr>
          <w:rFonts w:ascii="Arial" w:hAnsi="Arial" w:cs="Arial"/>
          <w:sz w:val="22"/>
          <w:szCs w:val="22"/>
        </w:rPr>
      </w:pPr>
      <w:r w:rsidRPr="002967AE">
        <w:rPr>
          <w:rFonts w:ascii="Arial" w:hAnsi="Arial" w:cs="Arial"/>
          <w:sz w:val="22"/>
          <w:szCs w:val="22"/>
        </w:rPr>
        <w:t>Pruebas para disputar por calles</w:t>
      </w:r>
    </w:p>
    <w:p w14:paraId="33E015FB" w14:textId="77777777" w:rsidR="002113B3" w:rsidRPr="002967AE" w:rsidRDefault="002113B3" w:rsidP="00F43630">
      <w:pPr>
        <w:pStyle w:val="NormalWeb"/>
        <w:numPr>
          <w:ilvl w:val="3"/>
          <w:numId w:val="15"/>
        </w:numPr>
        <w:shd w:val="clear" w:color="auto" w:fill="FFFFFF"/>
        <w:spacing w:before="120" w:after="120" w:line="360" w:lineRule="auto"/>
        <w:jc w:val="both"/>
        <w:rPr>
          <w:rFonts w:ascii="Arial" w:hAnsi="Arial" w:cs="Arial"/>
          <w:sz w:val="22"/>
          <w:szCs w:val="22"/>
        </w:rPr>
      </w:pPr>
      <w:r w:rsidRPr="002967AE">
        <w:rPr>
          <w:rFonts w:ascii="Arial" w:hAnsi="Arial" w:cs="Arial"/>
          <w:sz w:val="22"/>
          <w:szCs w:val="22"/>
        </w:rPr>
        <w:t>Evitar en lo posible el uso de la calle 1.</w:t>
      </w:r>
    </w:p>
    <w:p w14:paraId="36B7FDB9" w14:textId="77777777" w:rsidR="002113B3" w:rsidRPr="002967AE" w:rsidRDefault="002113B3" w:rsidP="00F43630">
      <w:pPr>
        <w:pStyle w:val="NormalWeb"/>
        <w:numPr>
          <w:ilvl w:val="3"/>
          <w:numId w:val="15"/>
        </w:numPr>
        <w:shd w:val="clear" w:color="auto" w:fill="FFFFFF"/>
        <w:spacing w:before="120" w:after="120" w:line="360" w:lineRule="auto"/>
        <w:jc w:val="both"/>
        <w:rPr>
          <w:rFonts w:ascii="Arial" w:hAnsi="Arial" w:cs="Arial"/>
          <w:sz w:val="22"/>
          <w:szCs w:val="22"/>
        </w:rPr>
      </w:pPr>
      <w:r w:rsidRPr="002967AE">
        <w:rPr>
          <w:rFonts w:ascii="Arial" w:hAnsi="Arial" w:cs="Arial"/>
          <w:sz w:val="22"/>
          <w:szCs w:val="22"/>
        </w:rPr>
        <w:t>Pistas de 8 calles, en función del aforo</w:t>
      </w:r>
    </w:p>
    <w:p w14:paraId="4B8D7D3F" w14:textId="77777777" w:rsidR="002113B3" w:rsidRPr="002967AE" w:rsidRDefault="002113B3" w:rsidP="00F43630">
      <w:pPr>
        <w:pStyle w:val="NormalWeb"/>
        <w:numPr>
          <w:ilvl w:val="4"/>
          <w:numId w:val="15"/>
        </w:numPr>
        <w:shd w:val="clear" w:color="auto" w:fill="FFFFFF"/>
        <w:spacing w:before="120" w:after="120" w:line="360" w:lineRule="auto"/>
        <w:jc w:val="both"/>
        <w:rPr>
          <w:rFonts w:ascii="Arial" w:hAnsi="Arial" w:cs="Arial"/>
          <w:sz w:val="22"/>
          <w:szCs w:val="22"/>
        </w:rPr>
      </w:pPr>
      <w:r w:rsidRPr="002967AE">
        <w:rPr>
          <w:rFonts w:ascii="Arial" w:hAnsi="Arial" w:cs="Arial"/>
          <w:sz w:val="22"/>
          <w:szCs w:val="22"/>
        </w:rPr>
        <w:t>Uso de las calles de la 2 a la 6.</w:t>
      </w:r>
    </w:p>
    <w:p w14:paraId="0E0AA7F7" w14:textId="77777777" w:rsidR="002113B3" w:rsidRPr="002967AE" w:rsidRDefault="002113B3" w:rsidP="00F43630">
      <w:pPr>
        <w:pStyle w:val="NormalWeb"/>
        <w:numPr>
          <w:ilvl w:val="4"/>
          <w:numId w:val="15"/>
        </w:numPr>
        <w:shd w:val="clear" w:color="auto" w:fill="FFFFFF"/>
        <w:spacing w:before="120" w:after="120" w:line="360" w:lineRule="auto"/>
        <w:jc w:val="both"/>
        <w:rPr>
          <w:rFonts w:ascii="Arial" w:hAnsi="Arial" w:cs="Arial"/>
          <w:sz w:val="22"/>
          <w:szCs w:val="22"/>
        </w:rPr>
      </w:pPr>
      <w:r w:rsidRPr="002967AE">
        <w:rPr>
          <w:rFonts w:ascii="Arial" w:hAnsi="Arial" w:cs="Arial"/>
          <w:sz w:val="22"/>
          <w:szCs w:val="22"/>
        </w:rPr>
        <w:t>Solo calles alternas</w:t>
      </w:r>
    </w:p>
    <w:p w14:paraId="49DA6C8C" w14:textId="77777777" w:rsidR="002113B3" w:rsidRPr="002967AE" w:rsidRDefault="002113B3" w:rsidP="00F43630">
      <w:pPr>
        <w:pStyle w:val="NormalWeb"/>
        <w:numPr>
          <w:ilvl w:val="3"/>
          <w:numId w:val="15"/>
        </w:numPr>
        <w:shd w:val="clear" w:color="auto" w:fill="FFFFFF"/>
        <w:spacing w:before="120" w:after="120" w:line="360" w:lineRule="auto"/>
        <w:jc w:val="both"/>
        <w:rPr>
          <w:rFonts w:ascii="Arial" w:hAnsi="Arial" w:cs="Arial"/>
          <w:sz w:val="22"/>
          <w:szCs w:val="22"/>
        </w:rPr>
      </w:pPr>
      <w:r w:rsidRPr="002967AE">
        <w:rPr>
          <w:rFonts w:ascii="Arial" w:hAnsi="Arial" w:cs="Arial"/>
          <w:sz w:val="22"/>
          <w:szCs w:val="22"/>
        </w:rPr>
        <w:t>Pistas de 6 calles, en función del aforo</w:t>
      </w:r>
    </w:p>
    <w:p w14:paraId="5B830B14" w14:textId="77777777" w:rsidR="002113B3" w:rsidRPr="002967AE" w:rsidRDefault="002113B3" w:rsidP="00F43630">
      <w:pPr>
        <w:pStyle w:val="NormalWeb"/>
        <w:numPr>
          <w:ilvl w:val="4"/>
          <w:numId w:val="15"/>
        </w:numPr>
        <w:shd w:val="clear" w:color="auto" w:fill="FFFFFF"/>
        <w:spacing w:before="120" w:after="120" w:line="360" w:lineRule="auto"/>
        <w:jc w:val="both"/>
        <w:rPr>
          <w:rFonts w:ascii="Arial" w:hAnsi="Arial" w:cs="Arial"/>
          <w:sz w:val="22"/>
          <w:szCs w:val="22"/>
        </w:rPr>
      </w:pPr>
      <w:r w:rsidRPr="002967AE">
        <w:rPr>
          <w:rFonts w:ascii="Arial" w:hAnsi="Arial" w:cs="Arial"/>
          <w:sz w:val="22"/>
          <w:szCs w:val="22"/>
        </w:rPr>
        <w:t>Uso de la calle exterior en función de la distancia a la valla exterior, evitando la cercanía con el público.</w:t>
      </w:r>
    </w:p>
    <w:p w14:paraId="4D4CDE66" w14:textId="77777777" w:rsidR="002113B3" w:rsidRPr="002967AE" w:rsidRDefault="002113B3" w:rsidP="00F43630">
      <w:pPr>
        <w:pStyle w:val="NormalWeb"/>
        <w:numPr>
          <w:ilvl w:val="4"/>
          <w:numId w:val="15"/>
        </w:numPr>
        <w:shd w:val="clear" w:color="auto" w:fill="FFFFFF"/>
        <w:spacing w:before="120" w:after="120" w:line="360" w:lineRule="auto"/>
        <w:jc w:val="both"/>
        <w:rPr>
          <w:rFonts w:ascii="Arial" w:hAnsi="Arial" w:cs="Arial"/>
          <w:sz w:val="22"/>
          <w:szCs w:val="22"/>
        </w:rPr>
      </w:pPr>
      <w:r w:rsidRPr="002967AE">
        <w:rPr>
          <w:rFonts w:ascii="Arial" w:hAnsi="Arial" w:cs="Arial"/>
          <w:sz w:val="22"/>
          <w:szCs w:val="22"/>
        </w:rPr>
        <w:t>Solo calles alternas</w:t>
      </w:r>
    </w:p>
    <w:p w14:paraId="18FCCA9F" w14:textId="77777777" w:rsidR="002113B3" w:rsidRPr="002967AE" w:rsidRDefault="002113B3" w:rsidP="00F43630">
      <w:pPr>
        <w:pStyle w:val="NormalWeb"/>
        <w:numPr>
          <w:ilvl w:val="3"/>
          <w:numId w:val="15"/>
        </w:numPr>
        <w:shd w:val="clear" w:color="auto" w:fill="FFFFFF"/>
        <w:spacing w:before="120" w:after="120" w:line="360" w:lineRule="auto"/>
        <w:jc w:val="both"/>
        <w:rPr>
          <w:rFonts w:ascii="Arial" w:hAnsi="Arial" w:cs="Arial"/>
          <w:sz w:val="22"/>
          <w:szCs w:val="22"/>
        </w:rPr>
      </w:pPr>
      <w:r w:rsidRPr="002967AE">
        <w:rPr>
          <w:rFonts w:ascii="Arial" w:hAnsi="Arial" w:cs="Arial"/>
          <w:sz w:val="22"/>
          <w:szCs w:val="22"/>
        </w:rPr>
        <w:t>Tacos de salida, vallas, listones de salto: Antes de cada salida o del comienzo de un concurso, procederá a la desinfección del material.</w:t>
      </w:r>
    </w:p>
    <w:p w14:paraId="34F5E7E4" w14:textId="77777777" w:rsidR="002113B3" w:rsidRPr="002967AE" w:rsidRDefault="002113B3" w:rsidP="00F43630">
      <w:pPr>
        <w:pStyle w:val="NormalWeb"/>
        <w:numPr>
          <w:ilvl w:val="2"/>
          <w:numId w:val="15"/>
        </w:numPr>
        <w:shd w:val="clear" w:color="auto" w:fill="FFFFFF"/>
        <w:spacing w:before="120" w:after="120" w:line="360" w:lineRule="auto"/>
        <w:jc w:val="both"/>
        <w:rPr>
          <w:rFonts w:ascii="Arial" w:hAnsi="Arial" w:cs="Arial"/>
          <w:sz w:val="22"/>
          <w:szCs w:val="22"/>
        </w:rPr>
      </w:pPr>
      <w:r w:rsidRPr="002967AE">
        <w:rPr>
          <w:rFonts w:ascii="Arial" w:hAnsi="Arial" w:cs="Arial"/>
          <w:sz w:val="22"/>
          <w:szCs w:val="22"/>
        </w:rPr>
        <w:t>Pruebas por calle libre</w:t>
      </w:r>
    </w:p>
    <w:p w14:paraId="58CDDD29" w14:textId="77777777" w:rsidR="002113B3" w:rsidRPr="002967AE" w:rsidRDefault="002113B3" w:rsidP="00F43630">
      <w:pPr>
        <w:pStyle w:val="NormalWeb"/>
        <w:numPr>
          <w:ilvl w:val="3"/>
          <w:numId w:val="15"/>
        </w:numPr>
        <w:shd w:val="clear" w:color="auto" w:fill="FFFFFF"/>
        <w:spacing w:before="120" w:after="120" w:line="360" w:lineRule="auto"/>
        <w:jc w:val="both"/>
        <w:rPr>
          <w:rFonts w:ascii="Arial" w:hAnsi="Arial" w:cs="Arial"/>
          <w:sz w:val="22"/>
          <w:szCs w:val="22"/>
        </w:rPr>
      </w:pPr>
      <w:r w:rsidRPr="002967AE">
        <w:rPr>
          <w:rFonts w:ascii="Arial" w:hAnsi="Arial" w:cs="Arial"/>
          <w:sz w:val="22"/>
          <w:szCs w:val="22"/>
        </w:rPr>
        <w:t>Se evitará el contacto entre atletas en la realización de los trotes previos a la salida.</w:t>
      </w:r>
    </w:p>
    <w:p w14:paraId="6CAA44BC" w14:textId="77777777" w:rsidR="002113B3" w:rsidRPr="002967AE" w:rsidRDefault="002113B3" w:rsidP="00F43630">
      <w:pPr>
        <w:pStyle w:val="NormalWeb"/>
        <w:numPr>
          <w:ilvl w:val="3"/>
          <w:numId w:val="15"/>
        </w:numPr>
        <w:shd w:val="clear" w:color="auto" w:fill="FFFFFF"/>
        <w:spacing w:before="120" w:after="120" w:line="360" w:lineRule="auto"/>
        <w:jc w:val="both"/>
        <w:rPr>
          <w:rFonts w:ascii="Arial" w:hAnsi="Arial" w:cs="Arial"/>
          <w:sz w:val="22"/>
          <w:szCs w:val="22"/>
        </w:rPr>
      </w:pPr>
      <w:r w:rsidRPr="002967AE">
        <w:rPr>
          <w:rFonts w:ascii="Arial" w:hAnsi="Arial" w:cs="Arial"/>
          <w:sz w:val="22"/>
          <w:szCs w:val="22"/>
        </w:rPr>
        <w:t>Se pedirá a los atletas que en carrera los adelantamientos se realicen, en la medida de lo posible, de una forma limpia y sin contacto entre participantes.</w:t>
      </w:r>
    </w:p>
    <w:p w14:paraId="5B1BCE24" w14:textId="6875D2D8" w:rsidR="002E1607" w:rsidRPr="002967AE" w:rsidRDefault="002E1607" w:rsidP="00F43630">
      <w:pPr>
        <w:pStyle w:val="NormalWeb"/>
        <w:numPr>
          <w:ilvl w:val="0"/>
          <w:numId w:val="15"/>
        </w:numPr>
        <w:shd w:val="clear" w:color="auto" w:fill="FFFFFF"/>
        <w:spacing w:before="120" w:beforeAutospacing="0" w:after="120" w:afterAutospacing="0" w:line="360" w:lineRule="auto"/>
        <w:jc w:val="both"/>
        <w:rPr>
          <w:rFonts w:ascii="Arial" w:hAnsi="Arial" w:cs="Arial"/>
          <w:sz w:val="22"/>
          <w:szCs w:val="22"/>
        </w:rPr>
      </w:pPr>
      <w:r w:rsidRPr="002967AE">
        <w:rPr>
          <w:rFonts w:ascii="Arial" w:hAnsi="Arial" w:cs="Arial"/>
          <w:sz w:val="22"/>
          <w:szCs w:val="22"/>
        </w:rPr>
        <w:lastRenderedPageBreak/>
        <w:t xml:space="preserve">En el caso </w:t>
      </w:r>
      <w:r w:rsidRPr="000356CA">
        <w:rPr>
          <w:rFonts w:ascii="Arial" w:hAnsi="Arial" w:cs="Arial"/>
          <w:sz w:val="22"/>
          <w:szCs w:val="22"/>
        </w:rPr>
        <w:t>del Triatlón</w:t>
      </w:r>
      <w:r w:rsidR="002D4514" w:rsidRPr="000356CA">
        <w:rPr>
          <w:rFonts w:ascii="Arial" w:hAnsi="Arial" w:cs="Arial"/>
          <w:sz w:val="22"/>
          <w:szCs w:val="22"/>
        </w:rPr>
        <w:t>, Ciclismo,</w:t>
      </w:r>
      <w:r w:rsidR="000356CA" w:rsidRPr="000356CA">
        <w:rPr>
          <w:rFonts w:ascii="Arial" w:hAnsi="Arial" w:cs="Arial"/>
          <w:sz w:val="22"/>
          <w:szCs w:val="22"/>
        </w:rPr>
        <w:t xml:space="preserve"> Orientación, </w:t>
      </w:r>
      <w:r w:rsidR="002D4514" w:rsidRPr="000356CA">
        <w:rPr>
          <w:rFonts w:ascii="Arial" w:hAnsi="Arial" w:cs="Arial"/>
          <w:sz w:val="22"/>
          <w:szCs w:val="22"/>
        </w:rPr>
        <w:t>Atletismo</w:t>
      </w:r>
      <w:r w:rsidR="000356CA" w:rsidRPr="000356CA">
        <w:rPr>
          <w:rFonts w:ascii="Arial" w:hAnsi="Arial" w:cs="Arial"/>
          <w:sz w:val="22"/>
          <w:szCs w:val="22"/>
        </w:rPr>
        <w:t xml:space="preserve">, </w:t>
      </w:r>
      <w:r w:rsidR="002D4514" w:rsidRPr="000356CA">
        <w:rPr>
          <w:rFonts w:ascii="Arial" w:hAnsi="Arial" w:cs="Arial"/>
          <w:sz w:val="22"/>
          <w:szCs w:val="22"/>
        </w:rPr>
        <w:t>(p</w:t>
      </w:r>
      <w:r w:rsidR="00731A5A" w:rsidRPr="000356CA">
        <w:rPr>
          <w:rFonts w:ascii="Arial" w:hAnsi="Arial" w:cs="Arial"/>
          <w:sz w:val="22"/>
          <w:szCs w:val="22"/>
        </w:rPr>
        <w:t>ruebas en ruta y campo a través</w:t>
      </w:r>
      <w:r w:rsidR="002D4514" w:rsidRPr="000356CA">
        <w:rPr>
          <w:rFonts w:ascii="Arial" w:hAnsi="Arial" w:cs="Arial"/>
          <w:sz w:val="22"/>
          <w:szCs w:val="22"/>
        </w:rPr>
        <w:t>)</w:t>
      </w:r>
      <w:r w:rsidRPr="000356CA">
        <w:rPr>
          <w:rFonts w:ascii="Arial" w:hAnsi="Arial" w:cs="Arial"/>
          <w:sz w:val="22"/>
          <w:szCs w:val="22"/>
        </w:rPr>
        <w:t>:</w:t>
      </w:r>
    </w:p>
    <w:p w14:paraId="54C02001" w14:textId="4D7106DB" w:rsidR="002E1607" w:rsidRPr="00956AB2" w:rsidRDefault="002E1607" w:rsidP="00F43630">
      <w:pPr>
        <w:pStyle w:val="NormalWeb"/>
        <w:numPr>
          <w:ilvl w:val="1"/>
          <w:numId w:val="15"/>
        </w:numPr>
        <w:shd w:val="clear" w:color="auto" w:fill="FFFFFF"/>
        <w:spacing w:before="120" w:after="120" w:line="360" w:lineRule="auto"/>
        <w:jc w:val="both"/>
        <w:rPr>
          <w:rFonts w:ascii="Arial" w:hAnsi="Arial" w:cs="Arial"/>
          <w:sz w:val="22"/>
          <w:szCs w:val="22"/>
        </w:rPr>
      </w:pPr>
      <w:r w:rsidRPr="00956AB2">
        <w:rPr>
          <w:rFonts w:ascii="Arial" w:hAnsi="Arial" w:cs="Arial"/>
          <w:sz w:val="22"/>
          <w:szCs w:val="22"/>
        </w:rPr>
        <w:t xml:space="preserve">Separación de salidas en tandas de </w:t>
      </w:r>
      <w:r w:rsidR="000175DA" w:rsidRPr="00956AB2">
        <w:rPr>
          <w:rFonts w:ascii="Arial" w:hAnsi="Arial" w:cs="Arial"/>
          <w:sz w:val="22"/>
          <w:szCs w:val="22"/>
        </w:rPr>
        <w:t>50</w:t>
      </w:r>
      <w:r w:rsidRPr="00956AB2">
        <w:rPr>
          <w:rFonts w:ascii="Arial" w:hAnsi="Arial" w:cs="Arial"/>
          <w:sz w:val="22"/>
          <w:szCs w:val="22"/>
        </w:rPr>
        <w:t xml:space="preserve"> deportistas </w:t>
      </w:r>
      <w:r w:rsidR="000356CA">
        <w:rPr>
          <w:rFonts w:ascii="Arial" w:hAnsi="Arial" w:cs="Arial"/>
          <w:sz w:val="22"/>
          <w:szCs w:val="22"/>
        </w:rPr>
        <w:t xml:space="preserve">como </w:t>
      </w:r>
      <w:r w:rsidRPr="00956AB2">
        <w:rPr>
          <w:rFonts w:ascii="Arial" w:hAnsi="Arial" w:cs="Arial"/>
          <w:sz w:val="22"/>
          <w:szCs w:val="22"/>
        </w:rPr>
        <w:t>máximo.</w:t>
      </w:r>
      <w:r w:rsidR="004D00A1" w:rsidRPr="00956AB2">
        <w:rPr>
          <w:rFonts w:ascii="Arial" w:hAnsi="Arial" w:cs="Arial"/>
          <w:sz w:val="22"/>
          <w:szCs w:val="22"/>
        </w:rPr>
        <w:t xml:space="preserve"> </w:t>
      </w:r>
    </w:p>
    <w:p w14:paraId="6998B9E7" w14:textId="44A04ADB" w:rsidR="002E1607" w:rsidRPr="00956AB2" w:rsidRDefault="001D217C" w:rsidP="00F43630">
      <w:pPr>
        <w:pStyle w:val="NormalWeb"/>
        <w:numPr>
          <w:ilvl w:val="1"/>
          <w:numId w:val="15"/>
        </w:numPr>
        <w:shd w:val="clear" w:color="auto" w:fill="FFFFFF"/>
        <w:spacing w:before="120" w:after="120" w:line="360" w:lineRule="auto"/>
        <w:jc w:val="both"/>
        <w:rPr>
          <w:rFonts w:ascii="Arial" w:hAnsi="Arial" w:cs="Arial"/>
          <w:sz w:val="22"/>
          <w:szCs w:val="22"/>
        </w:rPr>
      </w:pPr>
      <w:r w:rsidRPr="00956AB2">
        <w:rPr>
          <w:rFonts w:ascii="Arial" w:hAnsi="Arial" w:cs="Arial"/>
          <w:sz w:val="22"/>
          <w:szCs w:val="22"/>
        </w:rPr>
        <w:t>S</w:t>
      </w:r>
      <w:r w:rsidR="002E1607" w:rsidRPr="00956AB2">
        <w:rPr>
          <w:rFonts w:ascii="Arial" w:hAnsi="Arial" w:cs="Arial"/>
          <w:sz w:val="22"/>
          <w:szCs w:val="22"/>
        </w:rPr>
        <w:t>eparación de deportistas en la salida que asegure la distancia de 1,5</w:t>
      </w:r>
      <w:r w:rsidR="004D00A1" w:rsidRPr="00956AB2">
        <w:rPr>
          <w:rFonts w:ascii="Arial" w:hAnsi="Arial" w:cs="Arial"/>
          <w:sz w:val="22"/>
          <w:szCs w:val="22"/>
        </w:rPr>
        <w:t xml:space="preserve"> </w:t>
      </w:r>
      <w:r w:rsidR="002E1607" w:rsidRPr="00956AB2">
        <w:rPr>
          <w:rFonts w:ascii="Arial" w:hAnsi="Arial" w:cs="Arial"/>
          <w:sz w:val="22"/>
          <w:szCs w:val="22"/>
        </w:rPr>
        <w:t>m entre ellos.</w:t>
      </w:r>
    </w:p>
    <w:p w14:paraId="2320B035" w14:textId="77777777" w:rsidR="002E1607" w:rsidRPr="00956AB2" w:rsidRDefault="002E1607" w:rsidP="00F43630">
      <w:pPr>
        <w:pStyle w:val="NormalWeb"/>
        <w:numPr>
          <w:ilvl w:val="1"/>
          <w:numId w:val="15"/>
        </w:numPr>
        <w:shd w:val="clear" w:color="auto" w:fill="FFFFFF"/>
        <w:spacing w:before="120" w:after="120" w:line="360" w:lineRule="auto"/>
        <w:jc w:val="both"/>
        <w:rPr>
          <w:rFonts w:ascii="Arial" w:hAnsi="Arial" w:cs="Arial"/>
          <w:sz w:val="22"/>
          <w:szCs w:val="22"/>
        </w:rPr>
      </w:pPr>
      <w:r w:rsidRPr="00956AB2">
        <w:rPr>
          <w:rFonts w:ascii="Arial" w:hAnsi="Arial" w:cs="Arial"/>
          <w:sz w:val="22"/>
          <w:szCs w:val="22"/>
        </w:rPr>
        <w:t>Alargar los avituallamientos al máximo para evitar la aglomeración de deportistas.</w:t>
      </w:r>
    </w:p>
    <w:p w14:paraId="38149A33" w14:textId="77777777" w:rsidR="00834CF6" w:rsidRPr="00877429" w:rsidRDefault="001568BC" w:rsidP="00F43630">
      <w:pPr>
        <w:pStyle w:val="NormalWeb"/>
        <w:numPr>
          <w:ilvl w:val="0"/>
          <w:numId w:val="15"/>
        </w:numPr>
        <w:shd w:val="clear" w:color="auto" w:fill="FFFFFF"/>
        <w:spacing w:before="120" w:beforeAutospacing="0" w:after="120" w:afterAutospacing="0" w:line="360" w:lineRule="auto"/>
        <w:jc w:val="both"/>
        <w:rPr>
          <w:rFonts w:ascii="Arial" w:hAnsi="Arial" w:cs="Arial"/>
          <w:sz w:val="22"/>
          <w:szCs w:val="22"/>
        </w:rPr>
      </w:pPr>
      <w:r w:rsidRPr="00877429">
        <w:rPr>
          <w:rFonts w:ascii="Arial" w:hAnsi="Arial" w:cs="Arial"/>
          <w:sz w:val="22"/>
          <w:szCs w:val="22"/>
        </w:rPr>
        <w:t>En el caso del skate</w:t>
      </w:r>
      <w:r w:rsidR="004D00A1" w:rsidRPr="00877429">
        <w:rPr>
          <w:rFonts w:ascii="Arial" w:hAnsi="Arial" w:cs="Arial"/>
          <w:sz w:val="22"/>
          <w:szCs w:val="22"/>
        </w:rPr>
        <w:t>,</w:t>
      </w:r>
      <w:r w:rsidRPr="00877429">
        <w:rPr>
          <w:rFonts w:ascii="Arial" w:hAnsi="Arial" w:cs="Arial"/>
          <w:sz w:val="22"/>
          <w:szCs w:val="22"/>
        </w:rPr>
        <w:t xml:space="preserve"> uso obligatorio de guantes y mantener todas las partes del cuerpo cubiertas (manga larga, pantalón largo) para evitar que fluidos como el su</w:t>
      </w:r>
      <w:r w:rsidR="004D00A1" w:rsidRPr="00877429">
        <w:rPr>
          <w:rFonts w:ascii="Arial" w:hAnsi="Arial" w:cs="Arial"/>
          <w:sz w:val="22"/>
          <w:szCs w:val="22"/>
        </w:rPr>
        <w:t>dor se queden en la instalación o espacio deportivo.</w:t>
      </w:r>
    </w:p>
    <w:p w14:paraId="096C722B" w14:textId="2FF61AB6" w:rsidR="007A1CDE" w:rsidRPr="00877429" w:rsidRDefault="007A1CDE" w:rsidP="00F43630">
      <w:pPr>
        <w:pStyle w:val="NormalWeb"/>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t>4.</w:t>
      </w:r>
      <w:r w:rsidR="00A230F7" w:rsidRPr="00877429">
        <w:rPr>
          <w:rFonts w:ascii="Arial" w:hAnsi="Arial" w:cs="Arial"/>
          <w:sz w:val="22"/>
          <w:szCs w:val="22"/>
        </w:rPr>
        <w:t>3</w:t>
      </w:r>
      <w:r w:rsidRPr="00877429">
        <w:rPr>
          <w:rFonts w:ascii="Arial" w:hAnsi="Arial" w:cs="Arial"/>
          <w:sz w:val="22"/>
          <w:szCs w:val="22"/>
        </w:rPr>
        <w:t>.3.</w:t>
      </w:r>
      <w:r w:rsidR="00956AB2" w:rsidRPr="00877429">
        <w:rPr>
          <w:rFonts w:ascii="Arial" w:hAnsi="Arial" w:cs="Arial"/>
          <w:sz w:val="22"/>
          <w:szCs w:val="22"/>
        </w:rPr>
        <w:t>2</w:t>
      </w:r>
      <w:r w:rsidRPr="00877429">
        <w:rPr>
          <w:rFonts w:ascii="Arial" w:hAnsi="Arial" w:cs="Arial"/>
          <w:sz w:val="22"/>
          <w:szCs w:val="22"/>
        </w:rPr>
        <w:t xml:space="preserve">. Deportes que desarrollan su actividad en instalaciones deportivas singulares: Golf, Hípica, Tiro </w:t>
      </w:r>
      <w:r w:rsidR="001D217C" w:rsidRPr="00877429">
        <w:rPr>
          <w:rFonts w:ascii="Arial" w:hAnsi="Arial" w:cs="Arial"/>
          <w:sz w:val="22"/>
          <w:szCs w:val="22"/>
        </w:rPr>
        <w:t>O</w:t>
      </w:r>
      <w:r w:rsidRPr="00877429">
        <w:rPr>
          <w:rFonts w:ascii="Arial" w:hAnsi="Arial" w:cs="Arial"/>
          <w:sz w:val="22"/>
          <w:szCs w:val="22"/>
        </w:rPr>
        <w:t>límpico, Automovilismo, Motociclismo.</w:t>
      </w:r>
    </w:p>
    <w:p w14:paraId="206494B8" w14:textId="77777777" w:rsidR="007A1CDE" w:rsidRPr="00877429" w:rsidRDefault="007A1CDE" w:rsidP="00F43630">
      <w:pPr>
        <w:pStyle w:val="NormalWeb"/>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t>Además de las medidas generales establecidas anteriormente a estas se les sumarían las siguientes:</w:t>
      </w:r>
    </w:p>
    <w:p w14:paraId="4DAA1A0E" w14:textId="77777777" w:rsidR="007A1CDE" w:rsidRPr="00877429" w:rsidRDefault="007A1CDE" w:rsidP="00F43630">
      <w:pPr>
        <w:pStyle w:val="NormalWeb"/>
        <w:numPr>
          <w:ilvl w:val="0"/>
          <w:numId w:val="16"/>
        </w:numPr>
        <w:shd w:val="clear" w:color="auto" w:fill="FFFFFF"/>
        <w:spacing w:before="120" w:beforeAutospacing="0" w:after="120" w:afterAutospacing="0" w:line="360" w:lineRule="auto"/>
        <w:jc w:val="both"/>
        <w:rPr>
          <w:rFonts w:ascii="Arial" w:hAnsi="Arial" w:cs="Arial"/>
          <w:sz w:val="22"/>
          <w:szCs w:val="22"/>
        </w:rPr>
      </w:pPr>
      <w:r w:rsidRPr="00877429">
        <w:rPr>
          <w:rFonts w:ascii="Arial" w:hAnsi="Arial" w:cs="Arial"/>
          <w:sz w:val="22"/>
          <w:szCs w:val="22"/>
        </w:rPr>
        <w:t>Si la práctica deportiva exige compartir cierto material controlar que esté desinfectado en todo momento: Antes, durante y después de su uso.</w:t>
      </w:r>
    </w:p>
    <w:p w14:paraId="11B6624E" w14:textId="77777777" w:rsidR="00834CF6" w:rsidRPr="00877429" w:rsidRDefault="007A1CDE" w:rsidP="00F43630">
      <w:pPr>
        <w:pStyle w:val="NormalWeb"/>
        <w:numPr>
          <w:ilvl w:val="0"/>
          <w:numId w:val="16"/>
        </w:numPr>
        <w:shd w:val="clear" w:color="auto" w:fill="FFFFFF"/>
        <w:spacing w:before="120" w:beforeAutospacing="0" w:after="120" w:afterAutospacing="0" w:line="360" w:lineRule="auto"/>
        <w:jc w:val="both"/>
        <w:rPr>
          <w:rFonts w:ascii="Arial" w:hAnsi="Arial" w:cs="Arial"/>
          <w:sz w:val="22"/>
          <w:szCs w:val="22"/>
        </w:rPr>
      </w:pPr>
      <w:r w:rsidRPr="00877429">
        <w:rPr>
          <w:rFonts w:ascii="Arial" w:hAnsi="Arial" w:cs="Arial"/>
          <w:sz w:val="22"/>
          <w:szCs w:val="22"/>
        </w:rPr>
        <w:t>Están prohibidos los vehículos utilizados por más de una persona en el golf.</w:t>
      </w:r>
    </w:p>
    <w:p w14:paraId="1CE60E4C" w14:textId="77777777" w:rsidR="007A1CDE" w:rsidRPr="00877429" w:rsidRDefault="004D00A1" w:rsidP="00F43630">
      <w:pPr>
        <w:pStyle w:val="NormalWeb"/>
        <w:numPr>
          <w:ilvl w:val="0"/>
          <w:numId w:val="16"/>
        </w:numPr>
        <w:shd w:val="clear" w:color="auto" w:fill="FFFFFF"/>
        <w:spacing w:before="120" w:beforeAutospacing="0" w:after="120" w:afterAutospacing="0" w:line="360" w:lineRule="auto"/>
        <w:jc w:val="both"/>
        <w:rPr>
          <w:rFonts w:ascii="Arial" w:hAnsi="Arial" w:cs="Arial"/>
          <w:sz w:val="22"/>
          <w:szCs w:val="22"/>
        </w:rPr>
      </w:pPr>
      <w:r w:rsidRPr="00877429">
        <w:rPr>
          <w:rFonts w:ascii="Arial" w:hAnsi="Arial" w:cs="Arial"/>
          <w:sz w:val="22"/>
          <w:szCs w:val="22"/>
        </w:rPr>
        <w:t>En el caso del T</w:t>
      </w:r>
      <w:r w:rsidR="007A1CDE" w:rsidRPr="00877429">
        <w:rPr>
          <w:rFonts w:ascii="Arial" w:hAnsi="Arial" w:cs="Arial"/>
          <w:sz w:val="22"/>
          <w:szCs w:val="22"/>
        </w:rPr>
        <w:t xml:space="preserve">iro </w:t>
      </w:r>
      <w:r w:rsidR="00C457D5" w:rsidRPr="00877429">
        <w:rPr>
          <w:rFonts w:ascii="Arial" w:hAnsi="Arial" w:cs="Arial"/>
          <w:sz w:val="22"/>
          <w:szCs w:val="22"/>
        </w:rPr>
        <w:t>O</w:t>
      </w:r>
      <w:r w:rsidR="007A1CDE" w:rsidRPr="00877429">
        <w:rPr>
          <w:rFonts w:ascii="Arial" w:hAnsi="Arial" w:cs="Arial"/>
          <w:sz w:val="22"/>
          <w:szCs w:val="22"/>
        </w:rPr>
        <w:t xml:space="preserve">límpico se tendrán en cuenta las </w:t>
      </w:r>
      <w:r w:rsidR="000B0162" w:rsidRPr="00877429">
        <w:rPr>
          <w:rFonts w:ascii="Arial" w:hAnsi="Arial" w:cs="Arial"/>
          <w:sz w:val="22"/>
          <w:szCs w:val="22"/>
        </w:rPr>
        <w:t xml:space="preserve">medidas generales establecidas </w:t>
      </w:r>
      <w:r w:rsidR="007A1CDE" w:rsidRPr="00877429">
        <w:rPr>
          <w:rFonts w:ascii="Arial" w:hAnsi="Arial" w:cs="Arial"/>
          <w:sz w:val="22"/>
          <w:szCs w:val="22"/>
        </w:rPr>
        <w:t>tanto para el caso de las instalaciones abiertas como</w:t>
      </w:r>
      <w:r w:rsidR="000175DA" w:rsidRPr="00877429">
        <w:rPr>
          <w:rFonts w:ascii="Arial" w:hAnsi="Arial" w:cs="Arial"/>
          <w:sz w:val="22"/>
          <w:szCs w:val="22"/>
        </w:rPr>
        <w:t xml:space="preserve"> las</w:t>
      </w:r>
      <w:r w:rsidR="007A1CDE" w:rsidRPr="00877429">
        <w:rPr>
          <w:rFonts w:ascii="Arial" w:hAnsi="Arial" w:cs="Arial"/>
          <w:sz w:val="22"/>
          <w:szCs w:val="22"/>
        </w:rPr>
        <w:t xml:space="preserve"> cerradas.</w:t>
      </w:r>
    </w:p>
    <w:p w14:paraId="40BF49C8" w14:textId="24D67605" w:rsidR="00834CF6" w:rsidRPr="00877429" w:rsidRDefault="000B0162" w:rsidP="00F43630">
      <w:pPr>
        <w:pStyle w:val="NormalWeb"/>
        <w:shd w:val="clear" w:color="auto" w:fill="FFFFFF"/>
        <w:spacing w:before="120" w:beforeAutospacing="0" w:after="120" w:afterAutospacing="0" w:line="360" w:lineRule="auto"/>
        <w:jc w:val="both"/>
        <w:rPr>
          <w:rFonts w:ascii="Arial" w:hAnsi="Arial" w:cs="Arial"/>
          <w:sz w:val="22"/>
          <w:szCs w:val="22"/>
        </w:rPr>
      </w:pPr>
      <w:r w:rsidRPr="00877429">
        <w:rPr>
          <w:rFonts w:ascii="Arial" w:hAnsi="Arial" w:cs="Arial"/>
          <w:sz w:val="22"/>
          <w:szCs w:val="22"/>
        </w:rPr>
        <w:t>4.</w:t>
      </w:r>
      <w:r w:rsidR="00A230F7" w:rsidRPr="00877429">
        <w:rPr>
          <w:rFonts w:ascii="Arial" w:hAnsi="Arial" w:cs="Arial"/>
          <w:sz w:val="22"/>
          <w:szCs w:val="22"/>
        </w:rPr>
        <w:t>3</w:t>
      </w:r>
      <w:r w:rsidRPr="00877429">
        <w:rPr>
          <w:rFonts w:ascii="Arial" w:hAnsi="Arial" w:cs="Arial"/>
          <w:sz w:val="22"/>
          <w:szCs w:val="22"/>
        </w:rPr>
        <w:t>.3.</w:t>
      </w:r>
      <w:r w:rsidR="00956AB2" w:rsidRPr="00877429">
        <w:rPr>
          <w:rFonts w:ascii="Arial" w:hAnsi="Arial" w:cs="Arial"/>
          <w:sz w:val="22"/>
          <w:szCs w:val="22"/>
        </w:rPr>
        <w:t>3</w:t>
      </w:r>
      <w:r w:rsidRPr="00877429">
        <w:rPr>
          <w:rFonts w:ascii="Arial" w:hAnsi="Arial" w:cs="Arial"/>
          <w:sz w:val="22"/>
          <w:szCs w:val="22"/>
        </w:rPr>
        <w:t xml:space="preserve">. Deportes individuales de agua aire libre: Piragüismo, Vela, Actividades </w:t>
      </w:r>
      <w:r w:rsidR="009D05C4" w:rsidRPr="00877429">
        <w:rPr>
          <w:rFonts w:ascii="Arial" w:hAnsi="Arial" w:cs="Arial"/>
          <w:sz w:val="22"/>
          <w:szCs w:val="22"/>
        </w:rPr>
        <w:t>S</w:t>
      </w:r>
      <w:r w:rsidRPr="00877429">
        <w:rPr>
          <w:rFonts w:ascii="Arial" w:hAnsi="Arial" w:cs="Arial"/>
          <w:sz w:val="22"/>
          <w:szCs w:val="22"/>
        </w:rPr>
        <w:t>ubacuáticas</w:t>
      </w:r>
      <w:r w:rsidR="000356CA" w:rsidRPr="00877429">
        <w:rPr>
          <w:rFonts w:ascii="Arial" w:hAnsi="Arial" w:cs="Arial"/>
          <w:sz w:val="22"/>
          <w:szCs w:val="22"/>
        </w:rPr>
        <w:t>, Salvamento y Socorrismo, Natación en aguas abiertas.</w:t>
      </w:r>
    </w:p>
    <w:p w14:paraId="057E6523" w14:textId="77777777" w:rsidR="00BE7837" w:rsidRPr="00877429" w:rsidRDefault="00BE7837" w:rsidP="00F43630">
      <w:pPr>
        <w:pStyle w:val="NormalWeb"/>
        <w:shd w:val="clear" w:color="auto" w:fill="FFFFFF"/>
        <w:spacing w:before="120" w:beforeAutospacing="0" w:after="120" w:afterAutospacing="0" w:line="360" w:lineRule="auto"/>
        <w:jc w:val="both"/>
        <w:rPr>
          <w:rFonts w:ascii="Arial" w:hAnsi="Arial" w:cs="Arial"/>
          <w:sz w:val="22"/>
          <w:szCs w:val="22"/>
        </w:rPr>
      </w:pPr>
      <w:r w:rsidRPr="00877429">
        <w:rPr>
          <w:rFonts w:ascii="Arial" w:hAnsi="Arial" w:cs="Arial"/>
          <w:sz w:val="22"/>
          <w:szCs w:val="22"/>
        </w:rPr>
        <w:t>Además de las medidas generales establecidas anteriormente a estas se les sumarían las siguientes:</w:t>
      </w:r>
    </w:p>
    <w:p w14:paraId="5CFA9D45" w14:textId="77777777" w:rsidR="00D5225C" w:rsidRDefault="00D5225C" w:rsidP="00F43630">
      <w:pPr>
        <w:pStyle w:val="NormalWeb"/>
        <w:numPr>
          <w:ilvl w:val="0"/>
          <w:numId w:val="17"/>
        </w:numPr>
        <w:shd w:val="clear" w:color="auto" w:fill="FFFFFF"/>
        <w:spacing w:before="120" w:after="120" w:line="360" w:lineRule="auto"/>
        <w:jc w:val="both"/>
        <w:rPr>
          <w:rFonts w:ascii="Arial" w:hAnsi="Arial" w:cs="Arial"/>
          <w:sz w:val="22"/>
          <w:szCs w:val="22"/>
        </w:rPr>
      </w:pPr>
      <w:r w:rsidRPr="002967AE">
        <w:rPr>
          <w:rFonts w:ascii="Arial" w:hAnsi="Arial" w:cs="Arial"/>
          <w:sz w:val="22"/>
          <w:szCs w:val="22"/>
        </w:rPr>
        <w:t>Extremar las medidas de limpieza, ya que se presupone el almacenamiento del material que tienen que utilizar para realizar su actividad.</w:t>
      </w:r>
    </w:p>
    <w:p w14:paraId="1B0E642A" w14:textId="5EE60797" w:rsidR="000356CA" w:rsidRPr="00877429" w:rsidRDefault="000356CA" w:rsidP="00F43630">
      <w:pPr>
        <w:pStyle w:val="NormalWeb"/>
        <w:numPr>
          <w:ilvl w:val="0"/>
          <w:numId w:val="17"/>
        </w:numPr>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t>Separación de salidas en tandas de 50 deportistas como máximo.</w:t>
      </w:r>
    </w:p>
    <w:p w14:paraId="15704AB1" w14:textId="77777777" w:rsidR="00D5225C" w:rsidRPr="00877429" w:rsidRDefault="00D5225C" w:rsidP="00F43630">
      <w:pPr>
        <w:pStyle w:val="NormalWeb"/>
        <w:numPr>
          <w:ilvl w:val="0"/>
          <w:numId w:val="17"/>
        </w:numPr>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t>Práctica deportiva en la embarcación con camiseta obligatoriamente y a poder ser de manga larga. Así como mallas largas preferiblemente.</w:t>
      </w:r>
    </w:p>
    <w:p w14:paraId="0FEE2DFD" w14:textId="77777777" w:rsidR="000B0162" w:rsidRPr="00877429" w:rsidRDefault="00D5225C" w:rsidP="00F43630">
      <w:pPr>
        <w:pStyle w:val="NormalWeb"/>
        <w:numPr>
          <w:ilvl w:val="0"/>
          <w:numId w:val="17"/>
        </w:numPr>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lastRenderedPageBreak/>
        <w:t>Prohibición de práctica deportiva en la embarcación sin calzado.</w:t>
      </w:r>
    </w:p>
    <w:p w14:paraId="3F66F38A" w14:textId="2070FFF3" w:rsidR="000B0162" w:rsidRPr="00877429" w:rsidRDefault="00DF2D7A" w:rsidP="00F43630">
      <w:pPr>
        <w:pStyle w:val="NormalWeb"/>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t>4.</w:t>
      </w:r>
      <w:r w:rsidR="00A230F7" w:rsidRPr="00877429">
        <w:rPr>
          <w:rFonts w:ascii="Arial" w:hAnsi="Arial" w:cs="Arial"/>
          <w:sz w:val="22"/>
          <w:szCs w:val="22"/>
        </w:rPr>
        <w:t>3</w:t>
      </w:r>
      <w:r w:rsidRPr="00877429">
        <w:rPr>
          <w:rFonts w:ascii="Arial" w:hAnsi="Arial" w:cs="Arial"/>
          <w:sz w:val="22"/>
          <w:szCs w:val="22"/>
        </w:rPr>
        <w:t>.3.</w:t>
      </w:r>
      <w:r w:rsidR="00956AB2" w:rsidRPr="00877429">
        <w:rPr>
          <w:rFonts w:ascii="Arial" w:hAnsi="Arial" w:cs="Arial"/>
          <w:sz w:val="22"/>
          <w:szCs w:val="22"/>
        </w:rPr>
        <w:t>4</w:t>
      </w:r>
      <w:r w:rsidRPr="00877429">
        <w:rPr>
          <w:rFonts w:ascii="Arial" w:hAnsi="Arial" w:cs="Arial"/>
          <w:sz w:val="22"/>
          <w:szCs w:val="22"/>
        </w:rPr>
        <w:t xml:space="preserve">. Deportes individuales con interacción practicados en interior: </w:t>
      </w:r>
      <w:r w:rsidR="00D5225C" w:rsidRPr="00877429">
        <w:rPr>
          <w:rFonts w:ascii="Arial" w:hAnsi="Arial" w:cs="Arial"/>
          <w:sz w:val="22"/>
          <w:szCs w:val="22"/>
        </w:rPr>
        <w:t xml:space="preserve">Tenis, </w:t>
      </w:r>
      <w:r w:rsidRPr="00877429">
        <w:rPr>
          <w:rFonts w:ascii="Arial" w:hAnsi="Arial" w:cs="Arial"/>
          <w:sz w:val="22"/>
          <w:szCs w:val="22"/>
        </w:rPr>
        <w:t>T</w:t>
      </w:r>
      <w:r w:rsidR="00D5225C" w:rsidRPr="00877429">
        <w:rPr>
          <w:rFonts w:ascii="Arial" w:hAnsi="Arial" w:cs="Arial"/>
          <w:sz w:val="22"/>
          <w:szCs w:val="22"/>
        </w:rPr>
        <w:t xml:space="preserve">enis de </w:t>
      </w:r>
      <w:r w:rsidRPr="00877429">
        <w:rPr>
          <w:rFonts w:ascii="Arial" w:hAnsi="Arial" w:cs="Arial"/>
          <w:sz w:val="22"/>
          <w:szCs w:val="22"/>
        </w:rPr>
        <w:t>M</w:t>
      </w:r>
      <w:r w:rsidR="00D5225C" w:rsidRPr="00877429">
        <w:rPr>
          <w:rFonts w:ascii="Arial" w:hAnsi="Arial" w:cs="Arial"/>
          <w:sz w:val="22"/>
          <w:szCs w:val="22"/>
        </w:rPr>
        <w:t xml:space="preserve">esa, </w:t>
      </w:r>
      <w:r w:rsidRPr="00877429">
        <w:rPr>
          <w:rFonts w:ascii="Arial" w:hAnsi="Arial" w:cs="Arial"/>
          <w:sz w:val="22"/>
          <w:szCs w:val="22"/>
        </w:rPr>
        <w:t>B</w:t>
      </w:r>
      <w:r w:rsidR="00D5225C" w:rsidRPr="00877429">
        <w:rPr>
          <w:rFonts w:ascii="Arial" w:hAnsi="Arial" w:cs="Arial"/>
          <w:sz w:val="22"/>
          <w:szCs w:val="22"/>
        </w:rPr>
        <w:t>ádminton</w:t>
      </w:r>
      <w:r w:rsidRPr="00877429">
        <w:rPr>
          <w:rFonts w:ascii="Arial" w:hAnsi="Arial" w:cs="Arial"/>
          <w:sz w:val="22"/>
          <w:szCs w:val="22"/>
        </w:rPr>
        <w:t xml:space="preserve">, </w:t>
      </w:r>
      <w:r w:rsidR="009D05C4" w:rsidRPr="00877429">
        <w:rPr>
          <w:rFonts w:ascii="Arial" w:hAnsi="Arial" w:cs="Arial"/>
          <w:sz w:val="22"/>
          <w:szCs w:val="22"/>
        </w:rPr>
        <w:t xml:space="preserve">Esgrima, </w:t>
      </w:r>
      <w:r w:rsidRPr="00877429">
        <w:rPr>
          <w:rFonts w:ascii="Arial" w:hAnsi="Arial" w:cs="Arial"/>
          <w:sz w:val="22"/>
          <w:szCs w:val="22"/>
        </w:rPr>
        <w:t>Pádel</w:t>
      </w:r>
      <w:r w:rsidR="009D05C4" w:rsidRPr="00877429">
        <w:rPr>
          <w:rFonts w:ascii="Arial" w:hAnsi="Arial" w:cs="Arial"/>
          <w:sz w:val="22"/>
          <w:szCs w:val="22"/>
        </w:rPr>
        <w:t>,</w:t>
      </w:r>
      <w:r w:rsidR="00D5225C" w:rsidRPr="00877429">
        <w:rPr>
          <w:rFonts w:ascii="Arial" w:hAnsi="Arial" w:cs="Arial"/>
          <w:sz w:val="22"/>
          <w:szCs w:val="22"/>
        </w:rPr>
        <w:t xml:space="preserve"> </w:t>
      </w:r>
      <w:r w:rsidRPr="00877429">
        <w:rPr>
          <w:rFonts w:ascii="Arial" w:hAnsi="Arial" w:cs="Arial"/>
          <w:sz w:val="22"/>
          <w:szCs w:val="22"/>
        </w:rPr>
        <w:t>P</w:t>
      </w:r>
      <w:r w:rsidR="00D5225C" w:rsidRPr="00877429">
        <w:rPr>
          <w:rFonts w:ascii="Arial" w:hAnsi="Arial" w:cs="Arial"/>
          <w:sz w:val="22"/>
          <w:szCs w:val="22"/>
        </w:rPr>
        <w:t>elota</w:t>
      </w:r>
      <w:r w:rsidR="009D05C4" w:rsidRPr="00877429">
        <w:rPr>
          <w:rFonts w:ascii="Arial" w:hAnsi="Arial" w:cs="Arial"/>
          <w:sz w:val="22"/>
          <w:szCs w:val="22"/>
        </w:rPr>
        <w:t>.</w:t>
      </w:r>
    </w:p>
    <w:p w14:paraId="6B99CA8C" w14:textId="77777777" w:rsidR="00BE7837" w:rsidRPr="00877429" w:rsidRDefault="00BE7837" w:rsidP="00F43630">
      <w:pPr>
        <w:pStyle w:val="NormalWeb"/>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t>Además de las medidas generales establecidas anteriormente a estas se les sumarían las siguientes:</w:t>
      </w:r>
    </w:p>
    <w:p w14:paraId="05FC5FC3" w14:textId="77777777" w:rsidR="009D05C4" w:rsidRPr="00877429" w:rsidRDefault="00DF2D7A" w:rsidP="00F43630">
      <w:pPr>
        <w:pStyle w:val="Prrafodelista"/>
        <w:numPr>
          <w:ilvl w:val="0"/>
          <w:numId w:val="18"/>
        </w:numPr>
        <w:shd w:val="clear" w:color="auto" w:fill="FFFFFF"/>
        <w:spacing w:before="120" w:after="120" w:line="360" w:lineRule="auto"/>
        <w:jc w:val="both"/>
        <w:rPr>
          <w:rFonts w:ascii="Arial" w:hAnsi="Arial" w:cs="Arial"/>
        </w:rPr>
      </w:pPr>
      <w:r w:rsidRPr="00877429">
        <w:rPr>
          <w:rFonts w:ascii="Arial" w:hAnsi="Arial" w:cs="Arial"/>
        </w:rPr>
        <w:t>Se permite la práctica deportiva por parejas.</w:t>
      </w:r>
      <w:r w:rsidR="00CD7FCA" w:rsidRPr="00877429">
        <w:t xml:space="preserve"> </w:t>
      </w:r>
    </w:p>
    <w:p w14:paraId="3DF27BE7" w14:textId="77777777" w:rsidR="00CD7FCA" w:rsidRPr="00877429" w:rsidRDefault="00CD7FCA" w:rsidP="00F43630">
      <w:pPr>
        <w:pStyle w:val="Prrafodelista"/>
        <w:numPr>
          <w:ilvl w:val="0"/>
          <w:numId w:val="18"/>
        </w:numPr>
        <w:shd w:val="clear" w:color="auto" w:fill="FFFFFF"/>
        <w:spacing w:before="120" w:after="120" w:line="360" w:lineRule="auto"/>
        <w:jc w:val="both"/>
        <w:rPr>
          <w:rFonts w:ascii="Arial" w:hAnsi="Arial" w:cs="Arial"/>
        </w:rPr>
      </w:pPr>
      <w:r w:rsidRPr="00877429">
        <w:rPr>
          <w:rFonts w:ascii="Arial" w:eastAsia="Times New Roman" w:hAnsi="Arial" w:cs="Arial"/>
          <w:lang w:eastAsia="es-ES"/>
        </w:rPr>
        <w:t xml:space="preserve">Se aconseja </w:t>
      </w:r>
      <w:r w:rsidR="009D05C4" w:rsidRPr="00877429">
        <w:rPr>
          <w:rFonts w:ascii="Arial" w:eastAsia="Times New Roman" w:hAnsi="Arial" w:cs="Arial"/>
          <w:lang w:eastAsia="es-ES"/>
        </w:rPr>
        <w:t>establecer</w:t>
      </w:r>
      <w:r w:rsidRPr="00877429">
        <w:rPr>
          <w:rFonts w:ascii="Arial" w:eastAsia="Times New Roman" w:hAnsi="Arial" w:cs="Arial"/>
          <w:lang w:eastAsia="es-ES"/>
        </w:rPr>
        <w:t xml:space="preserve"> entre los miembros de la pareja qué jugador va a por toda bola del medio, cumpliendo así la separación mínima de 1,5m.</w:t>
      </w:r>
    </w:p>
    <w:p w14:paraId="1A883260" w14:textId="77777777" w:rsidR="00CD7FCA" w:rsidRPr="00877429" w:rsidRDefault="00DF2D7A" w:rsidP="00C63B16">
      <w:pPr>
        <w:pStyle w:val="Prrafodelista"/>
        <w:numPr>
          <w:ilvl w:val="0"/>
          <w:numId w:val="18"/>
        </w:numPr>
        <w:shd w:val="clear" w:color="auto" w:fill="FFFFFF"/>
        <w:spacing w:before="120" w:after="120" w:line="360" w:lineRule="auto"/>
        <w:jc w:val="both"/>
        <w:rPr>
          <w:rFonts w:ascii="Arial" w:hAnsi="Arial" w:cs="Arial"/>
        </w:rPr>
      </w:pPr>
      <w:r w:rsidRPr="00877429">
        <w:rPr>
          <w:rFonts w:ascii="Arial" w:hAnsi="Arial" w:cs="Arial"/>
        </w:rPr>
        <w:t>Se aconseja que no exista cambio de lado de pista durante el partido.</w:t>
      </w:r>
    </w:p>
    <w:p w14:paraId="76013E1A" w14:textId="77777777" w:rsidR="00CD7FCA" w:rsidRPr="00877429" w:rsidRDefault="00DF2D7A" w:rsidP="00C63B16">
      <w:pPr>
        <w:pStyle w:val="Prrafodelista"/>
        <w:numPr>
          <w:ilvl w:val="0"/>
          <w:numId w:val="18"/>
        </w:numPr>
        <w:shd w:val="clear" w:color="auto" w:fill="FFFFFF"/>
        <w:spacing w:before="120" w:after="120" w:line="360" w:lineRule="auto"/>
        <w:jc w:val="both"/>
        <w:rPr>
          <w:rFonts w:ascii="Arial" w:hAnsi="Arial" w:cs="Arial"/>
        </w:rPr>
      </w:pPr>
      <w:r w:rsidRPr="00877429">
        <w:rPr>
          <w:rFonts w:ascii="Arial" w:hAnsi="Arial" w:cs="Arial"/>
        </w:rPr>
        <w:t>El material utilizado, a excepción de las pelotas, no podrá ser compartido.</w:t>
      </w:r>
    </w:p>
    <w:p w14:paraId="28B85240" w14:textId="77777777" w:rsidR="00DF2D7A" w:rsidRPr="00877429" w:rsidRDefault="00DF2D7A" w:rsidP="00C63B16">
      <w:pPr>
        <w:pStyle w:val="Prrafodelista"/>
        <w:numPr>
          <w:ilvl w:val="0"/>
          <w:numId w:val="18"/>
        </w:numPr>
        <w:shd w:val="clear" w:color="auto" w:fill="FFFFFF"/>
        <w:spacing w:before="120" w:after="120" w:line="360" w:lineRule="auto"/>
        <w:jc w:val="both"/>
        <w:rPr>
          <w:rFonts w:ascii="Arial" w:hAnsi="Arial" w:cs="Arial"/>
        </w:rPr>
      </w:pPr>
      <w:r w:rsidRPr="00877429">
        <w:rPr>
          <w:rFonts w:ascii="Arial" w:hAnsi="Arial" w:cs="Arial"/>
        </w:rPr>
        <w:t>Los jugadores deberán utilizar bolas nuevas en cada partido.</w:t>
      </w:r>
    </w:p>
    <w:p w14:paraId="1D545C5E" w14:textId="77777777" w:rsidR="005F66BA" w:rsidRPr="00877429" w:rsidRDefault="005F66BA" w:rsidP="00F43630">
      <w:pPr>
        <w:pStyle w:val="NormalWeb"/>
        <w:shd w:val="clear" w:color="auto" w:fill="FFFFFF"/>
        <w:spacing w:before="120" w:beforeAutospacing="0" w:after="120" w:afterAutospacing="0" w:line="360" w:lineRule="auto"/>
        <w:jc w:val="both"/>
        <w:rPr>
          <w:rFonts w:ascii="Arial" w:hAnsi="Arial" w:cs="Arial"/>
          <w:sz w:val="22"/>
          <w:szCs w:val="22"/>
        </w:rPr>
      </w:pPr>
      <w:r w:rsidRPr="00877429">
        <w:rPr>
          <w:rFonts w:ascii="Arial" w:hAnsi="Arial" w:cs="Arial"/>
          <w:sz w:val="22"/>
          <w:szCs w:val="22"/>
        </w:rPr>
        <w:t>4.</w:t>
      </w:r>
      <w:r w:rsidR="00C03F90" w:rsidRPr="00877429">
        <w:rPr>
          <w:rFonts w:ascii="Arial" w:hAnsi="Arial" w:cs="Arial"/>
          <w:sz w:val="22"/>
          <w:szCs w:val="22"/>
        </w:rPr>
        <w:t>3</w:t>
      </w:r>
      <w:r w:rsidRPr="00877429">
        <w:rPr>
          <w:rFonts w:ascii="Arial" w:hAnsi="Arial" w:cs="Arial"/>
          <w:sz w:val="22"/>
          <w:szCs w:val="22"/>
        </w:rPr>
        <w:t xml:space="preserve">.3.5. Deportes individuales </w:t>
      </w:r>
      <w:r w:rsidR="009D05C4" w:rsidRPr="00877429">
        <w:rPr>
          <w:rFonts w:ascii="Arial" w:hAnsi="Arial" w:cs="Arial"/>
          <w:sz w:val="22"/>
          <w:szCs w:val="22"/>
        </w:rPr>
        <w:t>si</w:t>
      </w:r>
      <w:r w:rsidRPr="00877429">
        <w:rPr>
          <w:rFonts w:ascii="Arial" w:hAnsi="Arial" w:cs="Arial"/>
          <w:sz w:val="22"/>
          <w:szCs w:val="22"/>
        </w:rPr>
        <w:t xml:space="preserve">n interacción: Halterofilia, Gimnasia, Tiro con </w:t>
      </w:r>
      <w:r w:rsidR="00221899" w:rsidRPr="00877429">
        <w:rPr>
          <w:rFonts w:ascii="Arial" w:hAnsi="Arial" w:cs="Arial"/>
          <w:sz w:val="22"/>
          <w:szCs w:val="22"/>
        </w:rPr>
        <w:t>A</w:t>
      </w:r>
      <w:r w:rsidRPr="00877429">
        <w:rPr>
          <w:rFonts w:ascii="Arial" w:hAnsi="Arial" w:cs="Arial"/>
          <w:sz w:val="22"/>
          <w:szCs w:val="22"/>
        </w:rPr>
        <w:t>rco</w:t>
      </w:r>
      <w:r w:rsidR="00D70A04" w:rsidRPr="00877429">
        <w:rPr>
          <w:rFonts w:ascii="Arial" w:hAnsi="Arial" w:cs="Arial"/>
          <w:sz w:val="22"/>
          <w:szCs w:val="22"/>
        </w:rPr>
        <w:t>, E</w:t>
      </w:r>
      <w:r w:rsidRPr="00877429">
        <w:rPr>
          <w:rFonts w:ascii="Arial" w:hAnsi="Arial" w:cs="Arial"/>
          <w:sz w:val="22"/>
          <w:szCs w:val="22"/>
        </w:rPr>
        <w:t>scalada</w:t>
      </w:r>
      <w:r w:rsidR="00D70A04" w:rsidRPr="00877429">
        <w:rPr>
          <w:rFonts w:ascii="Arial" w:hAnsi="Arial" w:cs="Arial"/>
          <w:sz w:val="22"/>
          <w:szCs w:val="22"/>
        </w:rPr>
        <w:t xml:space="preserve"> y</w:t>
      </w:r>
      <w:r w:rsidRPr="00877429">
        <w:rPr>
          <w:rFonts w:ascii="Arial" w:hAnsi="Arial" w:cs="Arial"/>
          <w:sz w:val="22"/>
          <w:szCs w:val="22"/>
        </w:rPr>
        <w:t xml:space="preserve"> </w:t>
      </w:r>
      <w:r w:rsidR="00D70A04" w:rsidRPr="00877429">
        <w:rPr>
          <w:rFonts w:ascii="Arial" w:hAnsi="Arial" w:cs="Arial"/>
          <w:sz w:val="22"/>
          <w:szCs w:val="22"/>
        </w:rPr>
        <w:t>D</w:t>
      </w:r>
      <w:r w:rsidRPr="00877429">
        <w:rPr>
          <w:rFonts w:ascii="Arial" w:hAnsi="Arial" w:cs="Arial"/>
          <w:sz w:val="22"/>
          <w:szCs w:val="22"/>
        </w:rPr>
        <w:t xml:space="preserve">eportes de </w:t>
      </w:r>
      <w:r w:rsidR="00221899" w:rsidRPr="00877429">
        <w:rPr>
          <w:rFonts w:ascii="Arial" w:hAnsi="Arial" w:cs="Arial"/>
          <w:sz w:val="22"/>
          <w:szCs w:val="22"/>
        </w:rPr>
        <w:t>I</w:t>
      </w:r>
      <w:r w:rsidRPr="00877429">
        <w:rPr>
          <w:rFonts w:ascii="Arial" w:hAnsi="Arial" w:cs="Arial"/>
          <w:sz w:val="22"/>
          <w:szCs w:val="22"/>
        </w:rPr>
        <w:t>nvierno.</w:t>
      </w:r>
    </w:p>
    <w:p w14:paraId="48683746" w14:textId="77777777" w:rsidR="00BE7837" w:rsidRPr="00877429" w:rsidRDefault="00BE7837" w:rsidP="00F43630">
      <w:pPr>
        <w:pStyle w:val="NormalWeb"/>
        <w:shd w:val="clear" w:color="auto" w:fill="FFFFFF"/>
        <w:spacing w:before="120" w:beforeAutospacing="0" w:after="120" w:afterAutospacing="0" w:line="360" w:lineRule="auto"/>
        <w:jc w:val="both"/>
        <w:rPr>
          <w:rFonts w:ascii="Arial" w:hAnsi="Arial" w:cs="Arial"/>
          <w:sz w:val="22"/>
          <w:szCs w:val="22"/>
        </w:rPr>
      </w:pPr>
      <w:r w:rsidRPr="00877429">
        <w:rPr>
          <w:rFonts w:ascii="Arial" w:hAnsi="Arial" w:cs="Arial"/>
          <w:sz w:val="22"/>
          <w:szCs w:val="22"/>
        </w:rPr>
        <w:t>Además de las medidas generales establecidas anteriormente a estas se les sumarían las siguientes:</w:t>
      </w:r>
    </w:p>
    <w:p w14:paraId="611D49F3" w14:textId="77777777" w:rsidR="00D70A04" w:rsidRPr="00877429" w:rsidRDefault="005F66BA" w:rsidP="00F43630">
      <w:pPr>
        <w:pStyle w:val="NormalWeb"/>
        <w:numPr>
          <w:ilvl w:val="0"/>
          <w:numId w:val="20"/>
        </w:numPr>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t>Limpieza y desinfección de los materiales a utilizar.</w:t>
      </w:r>
    </w:p>
    <w:p w14:paraId="3BAAE118" w14:textId="77777777" w:rsidR="00D70A04" w:rsidRPr="00877429" w:rsidRDefault="005F66BA" w:rsidP="00F43630">
      <w:pPr>
        <w:pStyle w:val="NormalWeb"/>
        <w:numPr>
          <w:ilvl w:val="0"/>
          <w:numId w:val="20"/>
        </w:numPr>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t>Cada deportista utiliza su material y en caso de tener que intercambiar materiales se debe hacer una rigurosa limpieza del mismo.</w:t>
      </w:r>
    </w:p>
    <w:p w14:paraId="258A2C30" w14:textId="77777777" w:rsidR="00D70A04" w:rsidRPr="00877429" w:rsidRDefault="005F66BA" w:rsidP="00F43630">
      <w:pPr>
        <w:pStyle w:val="NormalWeb"/>
        <w:numPr>
          <w:ilvl w:val="0"/>
          <w:numId w:val="20"/>
        </w:numPr>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t>En prácticas como la</w:t>
      </w:r>
      <w:r w:rsidR="000175DA" w:rsidRPr="00877429">
        <w:rPr>
          <w:rFonts w:ascii="Arial" w:hAnsi="Arial" w:cs="Arial"/>
          <w:sz w:val="22"/>
          <w:szCs w:val="22"/>
        </w:rPr>
        <w:t>s especialidades de</w:t>
      </w:r>
      <w:r w:rsidRPr="00877429">
        <w:rPr>
          <w:rFonts w:ascii="Arial" w:hAnsi="Arial" w:cs="Arial"/>
          <w:sz w:val="22"/>
          <w:szCs w:val="22"/>
        </w:rPr>
        <w:t xml:space="preserve"> gimnasia </w:t>
      </w:r>
      <w:r w:rsidR="003C20AB" w:rsidRPr="00877429">
        <w:rPr>
          <w:rFonts w:ascii="Arial" w:hAnsi="Arial" w:cs="Arial"/>
          <w:sz w:val="22"/>
          <w:szCs w:val="22"/>
        </w:rPr>
        <w:t xml:space="preserve">evitar </w:t>
      </w:r>
      <w:r w:rsidR="004D00A1" w:rsidRPr="00877429">
        <w:rPr>
          <w:rFonts w:ascii="Arial" w:hAnsi="Arial" w:cs="Arial"/>
          <w:sz w:val="22"/>
          <w:szCs w:val="22"/>
        </w:rPr>
        <w:t>entrenar</w:t>
      </w:r>
      <w:r w:rsidR="003C20AB" w:rsidRPr="00877429">
        <w:rPr>
          <w:rFonts w:ascii="Arial" w:hAnsi="Arial" w:cs="Arial"/>
          <w:sz w:val="22"/>
          <w:szCs w:val="22"/>
        </w:rPr>
        <w:t xml:space="preserve"> sin calzado, o en su caso, mantener una adecuada higiene y desinfección de los pies. </w:t>
      </w:r>
    </w:p>
    <w:p w14:paraId="40CDF871" w14:textId="77777777" w:rsidR="00D70A04" w:rsidRPr="00877429" w:rsidRDefault="005F66BA" w:rsidP="00F43630">
      <w:pPr>
        <w:pStyle w:val="NormalWeb"/>
        <w:numPr>
          <w:ilvl w:val="0"/>
          <w:numId w:val="20"/>
        </w:numPr>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t>En el caso de la escalada:</w:t>
      </w:r>
    </w:p>
    <w:p w14:paraId="38C0DA12" w14:textId="77777777" w:rsidR="00D70A04" w:rsidRPr="00877429" w:rsidRDefault="005F66BA" w:rsidP="00F43630">
      <w:pPr>
        <w:pStyle w:val="NormalWeb"/>
        <w:numPr>
          <w:ilvl w:val="1"/>
          <w:numId w:val="20"/>
        </w:numPr>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t>Extremar la higiene de las manos antes y después de la práctica.</w:t>
      </w:r>
    </w:p>
    <w:p w14:paraId="597AC844" w14:textId="77777777" w:rsidR="00D70A04" w:rsidRPr="00877429" w:rsidRDefault="005F66BA" w:rsidP="00F43630">
      <w:pPr>
        <w:pStyle w:val="NormalWeb"/>
        <w:numPr>
          <w:ilvl w:val="1"/>
          <w:numId w:val="20"/>
        </w:numPr>
        <w:shd w:val="clear" w:color="auto" w:fill="FFFFFF"/>
        <w:spacing w:before="120" w:beforeAutospacing="0" w:after="120" w:afterAutospacing="0" w:line="360" w:lineRule="auto"/>
        <w:jc w:val="both"/>
        <w:rPr>
          <w:rFonts w:ascii="Arial" w:hAnsi="Arial" w:cs="Arial"/>
          <w:sz w:val="22"/>
          <w:szCs w:val="22"/>
        </w:rPr>
      </w:pPr>
      <w:r w:rsidRPr="00877429">
        <w:rPr>
          <w:rFonts w:ascii="Arial" w:hAnsi="Arial" w:cs="Arial"/>
          <w:sz w:val="22"/>
          <w:szCs w:val="22"/>
        </w:rPr>
        <w:t>Evitar tocarse la cara.</w:t>
      </w:r>
    </w:p>
    <w:p w14:paraId="5661CFD7" w14:textId="48F90FB3" w:rsidR="00B551A2" w:rsidRPr="00877429" w:rsidRDefault="005F66BA" w:rsidP="00F43630">
      <w:pPr>
        <w:pStyle w:val="NormalWeb"/>
        <w:numPr>
          <w:ilvl w:val="1"/>
          <w:numId w:val="20"/>
        </w:numPr>
        <w:shd w:val="clear" w:color="auto" w:fill="FFFFFF"/>
        <w:spacing w:before="120" w:beforeAutospacing="0" w:after="120" w:afterAutospacing="0" w:line="360" w:lineRule="auto"/>
        <w:jc w:val="both"/>
        <w:rPr>
          <w:rFonts w:ascii="Arial" w:hAnsi="Arial" w:cs="Arial"/>
          <w:sz w:val="22"/>
          <w:szCs w:val="22"/>
        </w:rPr>
      </w:pPr>
      <w:r w:rsidRPr="00877429">
        <w:rPr>
          <w:rFonts w:ascii="Arial" w:hAnsi="Arial" w:cs="Arial"/>
          <w:sz w:val="22"/>
          <w:szCs w:val="22"/>
        </w:rPr>
        <w:t>Limpiar los pies de gato previa</w:t>
      </w:r>
      <w:r w:rsidR="00D70A04" w:rsidRPr="00877429">
        <w:rPr>
          <w:rFonts w:ascii="Arial" w:hAnsi="Arial" w:cs="Arial"/>
          <w:sz w:val="22"/>
          <w:szCs w:val="22"/>
        </w:rPr>
        <w:t>mente</w:t>
      </w:r>
      <w:r w:rsidRPr="00877429">
        <w:rPr>
          <w:rFonts w:ascii="Arial" w:hAnsi="Arial" w:cs="Arial"/>
          <w:sz w:val="22"/>
          <w:szCs w:val="22"/>
        </w:rPr>
        <w:t xml:space="preserve"> al uso, y limitar la zona donde pisan con gatos limpios.</w:t>
      </w:r>
    </w:p>
    <w:p w14:paraId="15DC32D3" w14:textId="7B46CE86" w:rsidR="00F34138" w:rsidRPr="00877429" w:rsidRDefault="00677747" w:rsidP="00F43630">
      <w:pPr>
        <w:pStyle w:val="NormalWeb"/>
        <w:numPr>
          <w:ilvl w:val="1"/>
          <w:numId w:val="20"/>
        </w:numPr>
        <w:shd w:val="clear" w:color="auto" w:fill="FFFFFF"/>
        <w:spacing w:before="120" w:beforeAutospacing="0" w:after="120" w:afterAutospacing="0" w:line="360" w:lineRule="auto"/>
        <w:jc w:val="both"/>
        <w:rPr>
          <w:rFonts w:ascii="Arial" w:hAnsi="Arial" w:cs="Arial"/>
          <w:sz w:val="22"/>
          <w:szCs w:val="22"/>
        </w:rPr>
      </w:pPr>
      <w:r w:rsidRPr="00877429">
        <w:rPr>
          <w:rFonts w:ascii="Arial" w:hAnsi="Arial" w:cs="Arial"/>
          <w:sz w:val="22"/>
          <w:szCs w:val="22"/>
        </w:rPr>
        <w:t>Utilizar preferentemente magnesio líquido.</w:t>
      </w:r>
    </w:p>
    <w:p w14:paraId="016F3D9B" w14:textId="00D93CA4" w:rsidR="00D26912" w:rsidRPr="00877429" w:rsidRDefault="00D26912" w:rsidP="00F43630">
      <w:pPr>
        <w:pStyle w:val="NormalWeb"/>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lastRenderedPageBreak/>
        <w:t>4.</w:t>
      </w:r>
      <w:r w:rsidR="00C03F90" w:rsidRPr="00877429">
        <w:rPr>
          <w:rFonts w:ascii="Arial" w:hAnsi="Arial" w:cs="Arial"/>
          <w:sz w:val="22"/>
          <w:szCs w:val="22"/>
        </w:rPr>
        <w:t>3</w:t>
      </w:r>
      <w:r w:rsidRPr="00877429">
        <w:rPr>
          <w:rFonts w:ascii="Arial" w:hAnsi="Arial" w:cs="Arial"/>
          <w:sz w:val="22"/>
          <w:szCs w:val="22"/>
        </w:rPr>
        <w:t>.3.6. Deportes de agua</w:t>
      </w:r>
      <w:r w:rsidR="000356CA" w:rsidRPr="00877429">
        <w:rPr>
          <w:rFonts w:ascii="Arial" w:hAnsi="Arial" w:cs="Arial"/>
          <w:sz w:val="22"/>
          <w:szCs w:val="22"/>
        </w:rPr>
        <w:t xml:space="preserve"> en instalaciones convencional</w:t>
      </w:r>
      <w:r w:rsidRPr="00877429">
        <w:rPr>
          <w:rFonts w:ascii="Arial" w:hAnsi="Arial" w:cs="Arial"/>
          <w:sz w:val="22"/>
          <w:szCs w:val="22"/>
        </w:rPr>
        <w:t>: Natación</w:t>
      </w:r>
      <w:r w:rsidR="00C81154" w:rsidRPr="00877429">
        <w:rPr>
          <w:rFonts w:ascii="Arial" w:hAnsi="Arial" w:cs="Arial"/>
          <w:sz w:val="22"/>
          <w:szCs w:val="22"/>
        </w:rPr>
        <w:t>,</w:t>
      </w:r>
      <w:r w:rsidR="00081ED8" w:rsidRPr="00877429">
        <w:rPr>
          <w:rFonts w:ascii="Arial" w:hAnsi="Arial" w:cs="Arial"/>
          <w:sz w:val="22"/>
          <w:szCs w:val="22"/>
        </w:rPr>
        <w:t xml:space="preserve"> Natación Artística, Salvamento y Socorrismo.</w:t>
      </w:r>
    </w:p>
    <w:p w14:paraId="239B1643" w14:textId="77777777" w:rsidR="00BE7837" w:rsidRPr="00877429" w:rsidRDefault="00BE7837" w:rsidP="00F43630">
      <w:pPr>
        <w:pStyle w:val="NormalWeb"/>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t>Además de las medidas generales establecidas anteriormente a estas se les sumarían las siguientes:</w:t>
      </w:r>
    </w:p>
    <w:p w14:paraId="0FB1CF9A" w14:textId="77777777" w:rsidR="00D26912" w:rsidRPr="00877429" w:rsidRDefault="00D26912" w:rsidP="00F43630">
      <w:pPr>
        <w:pStyle w:val="NormalWeb"/>
        <w:numPr>
          <w:ilvl w:val="0"/>
          <w:numId w:val="24"/>
        </w:numPr>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t>Prohibición de andar descalzos y descalzas por la instalación.</w:t>
      </w:r>
    </w:p>
    <w:p w14:paraId="3375FBF5" w14:textId="77777777" w:rsidR="00D26912" w:rsidRPr="00877429" w:rsidRDefault="00D26912" w:rsidP="00F43630">
      <w:pPr>
        <w:pStyle w:val="NormalWeb"/>
        <w:numPr>
          <w:ilvl w:val="0"/>
          <w:numId w:val="23"/>
        </w:numPr>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t>Obligatoriedad de llevar toalla propia.</w:t>
      </w:r>
    </w:p>
    <w:p w14:paraId="504FC041" w14:textId="77777777" w:rsidR="00D26912" w:rsidRPr="00877429" w:rsidRDefault="00D26912" w:rsidP="00F43630">
      <w:pPr>
        <w:pStyle w:val="NormalWeb"/>
        <w:numPr>
          <w:ilvl w:val="0"/>
          <w:numId w:val="22"/>
        </w:numPr>
        <w:shd w:val="clear" w:color="auto" w:fill="FFFFFF"/>
        <w:spacing w:before="120" w:after="120" w:line="360" w:lineRule="auto"/>
        <w:jc w:val="both"/>
        <w:rPr>
          <w:rFonts w:ascii="Arial" w:hAnsi="Arial" w:cs="Arial"/>
          <w:sz w:val="22"/>
          <w:szCs w:val="22"/>
        </w:rPr>
      </w:pPr>
      <w:r w:rsidRPr="00877429">
        <w:rPr>
          <w:rFonts w:ascii="Arial" w:hAnsi="Arial" w:cs="Arial"/>
          <w:sz w:val="22"/>
          <w:szCs w:val="22"/>
        </w:rPr>
        <w:t>Mantenim</w:t>
      </w:r>
      <w:r w:rsidR="004D00A1" w:rsidRPr="00877429">
        <w:rPr>
          <w:rFonts w:ascii="Arial" w:hAnsi="Arial" w:cs="Arial"/>
          <w:sz w:val="22"/>
          <w:szCs w:val="22"/>
        </w:rPr>
        <w:t>iento de distancia de seguridad</w:t>
      </w:r>
      <w:r w:rsidR="00540584" w:rsidRPr="00877429">
        <w:rPr>
          <w:rFonts w:ascii="Arial" w:hAnsi="Arial" w:cs="Arial"/>
          <w:sz w:val="22"/>
          <w:szCs w:val="22"/>
        </w:rPr>
        <w:t>, siempre</w:t>
      </w:r>
      <w:r w:rsidR="004D00A1" w:rsidRPr="00877429">
        <w:rPr>
          <w:rFonts w:ascii="Arial" w:hAnsi="Arial" w:cs="Arial"/>
          <w:sz w:val="22"/>
          <w:szCs w:val="22"/>
        </w:rPr>
        <w:t xml:space="preserve"> </w:t>
      </w:r>
      <w:r w:rsidR="00540584" w:rsidRPr="00877429">
        <w:rPr>
          <w:rFonts w:ascii="Arial" w:hAnsi="Arial" w:cs="Arial"/>
          <w:sz w:val="22"/>
          <w:szCs w:val="22"/>
        </w:rPr>
        <w:t>que sea</w:t>
      </w:r>
      <w:r w:rsidR="004D00A1" w:rsidRPr="00877429">
        <w:rPr>
          <w:rFonts w:ascii="Arial" w:hAnsi="Arial" w:cs="Arial"/>
          <w:sz w:val="22"/>
          <w:szCs w:val="22"/>
        </w:rPr>
        <w:t xml:space="preserve"> posible.</w:t>
      </w:r>
    </w:p>
    <w:p w14:paraId="1E8F626F" w14:textId="77777777" w:rsidR="00DF2D7A" w:rsidRDefault="00D26912" w:rsidP="00F43630">
      <w:pPr>
        <w:pStyle w:val="NormalWeb"/>
        <w:numPr>
          <w:ilvl w:val="0"/>
          <w:numId w:val="21"/>
        </w:numPr>
        <w:shd w:val="clear" w:color="auto" w:fill="FFFFFF"/>
        <w:spacing w:before="120" w:beforeAutospacing="0" w:after="120" w:afterAutospacing="0" w:line="360" w:lineRule="auto"/>
        <w:jc w:val="both"/>
        <w:rPr>
          <w:rFonts w:ascii="Arial" w:hAnsi="Arial" w:cs="Arial"/>
          <w:sz w:val="22"/>
          <w:szCs w:val="22"/>
        </w:rPr>
      </w:pPr>
      <w:r w:rsidRPr="00877429">
        <w:rPr>
          <w:rFonts w:ascii="Arial" w:hAnsi="Arial" w:cs="Arial"/>
          <w:sz w:val="22"/>
          <w:szCs w:val="22"/>
        </w:rPr>
        <w:t>No se dejarán gafas ni gorros para uso colectivo, cada deportista debe de llevar su propio material.</w:t>
      </w:r>
    </w:p>
    <w:p w14:paraId="162D16B7" w14:textId="5038CFCC" w:rsidR="0086530C" w:rsidRDefault="0086530C" w:rsidP="0086530C">
      <w:pPr>
        <w:pStyle w:val="NormalWeb"/>
        <w:shd w:val="clear" w:color="auto" w:fill="FFFFFF"/>
        <w:spacing w:before="120" w:after="120" w:line="360" w:lineRule="auto"/>
        <w:jc w:val="both"/>
        <w:rPr>
          <w:rFonts w:ascii="Arial" w:hAnsi="Arial" w:cs="Arial"/>
          <w:sz w:val="22"/>
          <w:szCs w:val="22"/>
        </w:rPr>
      </w:pPr>
      <w:r w:rsidRPr="0086530C">
        <w:rPr>
          <w:rFonts w:ascii="Arial" w:hAnsi="Arial" w:cs="Arial"/>
          <w:sz w:val="22"/>
          <w:szCs w:val="22"/>
        </w:rPr>
        <w:t>4.3.3.7. Deportes colectivos. Fútbol, Fútbol Sala, Rugby, Hockey Hierba, Hockey sobre Patines, Voleibol, Voley Playa, Sófbol, Béisbol, Baloncesto, Balonmano, Waterpolo y otros similares.</w:t>
      </w:r>
    </w:p>
    <w:p w14:paraId="1B2F74F1" w14:textId="293E2DB8" w:rsidR="0086530C" w:rsidRPr="002777D6" w:rsidRDefault="0086530C" w:rsidP="0086530C">
      <w:pPr>
        <w:spacing w:before="120" w:after="120" w:line="360" w:lineRule="auto"/>
        <w:jc w:val="both"/>
        <w:rPr>
          <w:rFonts w:ascii="Arial" w:hAnsi="Arial" w:cs="Arial"/>
        </w:rPr>
      </w:pPr>
      <w:r>
        <w:rPr>
          <w:rFonts w:ascii="Arial" w:hAnsi="Arial" w:cs="Arial"/>
        </w:rPr>
        <w:t>Es posible la competición en</w:t>
      </w:r>
      <w:r w:rsidRPr="002777D6">
        <w:rPr>
          <w:rFonts w:ascii="Arial" w:hAnsi="Arial" w:cs="Arial"/>
        </w:rPr>
        <w:t xml:space="preserve"> el caso de deportes colectivos, cuando los deportistas profesionales, de alto nivel o de alto rendimiento deportivo, formen un equipo conjuntamente con otros deportistas </w:t>
      </w:r>
      <w:r>
        <w:rPr>
          <w:rFonts w:ascii="Arial" w:hAnsi="Arial" w:cs="Arial"/>
        </w:rPr>
        <w:t>aficionados o amateurs</w:t>
      </w:r>
      <w:r w:rsidRPr="002777D6">
        <w:rPr>
          <w:rFonts w:ascii="Arial" w:hAnsi="Arial" w:cs="Arial"/>
        </w:rPr>
        <w:t xml:space="preserve">. </w:t>
      </w:r>
    </w:p>
    <w:p w14:paraId="06A60F68" w14:textId="4AC7F682" w:rsidR="0086530C" w:rsidRPr="002777D6" w:rsidRDefault="0086530C" w:rsidP="0086530C">
      <w:pPr>
        <w:spacing w:before="120" w:after="120" w:line="360" w:lineRule="auto"/>
        <w:jc w:val="both"/>
        <w:rPr>
          <w:rFonts w:ascii="Arial" w:hAnsi="Arial" w:cs="Arial"/>
        </w:rPr>
      </w:pPr>
      <w:r>
        <w:rPr>
          <w:rFonts w:ascii="Arial" w:hAnsi="Arial" w:cs="Arial"/>
        </w:rPr>
        <w:t xml:space="preserve">También se permite la competición </w:t>
      </w:r>
      <w:r w:rsidRPr="002777D6">
        <w:rPr>
          <w:rFonts w:ascii="Arial" w:hAnsi="Arial" w:cs="Arial"/>
        </w:rPr>
        <w:t>en aquellas competiciones federadas oficiales de categoría nacional absoluta de modalidades o especialidades deportivas colectivas que hubiesen comenzado con anterioridad a la declaración del estado de alarma y que se encuentren pendientes de finalización.</w:t>
      </w:r>
    </w:p>
    <w:p w14:paraId="74CE6674" w14:textId="3F7B5228" w:rsidR="0086530C" w:rsidRPr="0086530C" w:rsidRDefault="0086530C" w:rsidP="0086530C">
      <w:pPr>
        <w:pStyle w:val="NormalWeb"/>
        <w:shd w:val="clear" w:color="auto" w:fill="FFFFFF"/>
        <w:spacing w:before="120" w:after="120" w:line="360" w:lineRule="auto"/>
        <w:jc w:val="both"/>
        <w:rPr>
          <w:rFonts w:ascii="Arial" w:hAnsi="Arial" w:cs="Arial"/>
          <w:sz w:val="22"/>
          <w:szCs w:val="22"/>
        </w:rPr>
      </w:pPr>
      <w:r w:rsidRPr="0086530C">
        <w:rPr>
          <w:rFonts w:ascii="Arial" w:hAnsi="Arial" w:cs="Arial"/>
          <w:sz w:val="22"/>
          <w:szCs w:val="22"/>
        </w:rPr>
        <w:t>Además de las medidas generales establecidas anteriormente a estas se les sumarían las siguientes:</w:t>
      </w:r>
    </w:p>
    <w:p w14:paraId="5ACD27EC" w14:textId="77777777" w:rsidR="0086530C" w:rsidRPr="002967AE" w:rsidRDefault="0086530C" w:rsidP="0086530C">
      <w:pPr>
        <w:pStyle w:val="NormalWeb"/>
        <w:numPr>
          <w:ilvl w:val="0"/>
          <w:numId w:val="9"/>
        </w:numPr>
        <w:shd w:val="clear" w:color="auto" w:fill="FFFFFF"/>
        <w:spacing w:before="120" w:beforeAutospacing="0" w:after="120" w:afterAutospacing="0" w:line="360" w:lineRule="auto"/>
        <w:jc w:val="both"/>
        <w:rPr>
          <w:rFonts w:ascii="Arial" w:hAnsi="Arial" w:cs="Arial"/>
          <w:sz w:val="22"/>
          <w:szCs w:val="22"/>
        </w:rPr>
      </w:pPr>
      <w:bookmarkStart w:id="68" w:name="_Toc49860553"/>
      <w:r w:rsidRPr="002967AE">
        <w:rPr>
          <w:rFonts w:ascii="Arial" w:hAnsi="Arial" w:cs="Arial"/>
          <w:sz w:val="22"/>
          <w:szCs w:val="22"/>
        </w:rPr>
        <w:t xml:space="preserve">En deportes en campos grandes, el banquillo podrá estar ocupado por un máximo de 6 personas entre las que deberán estar necesariamente el entrenador y, si los hubiere, el médico, el ATS/DUE o fisioterapeuta y el delegado del equipo. El resto de jugadores/deportistas y miembros del cuerpo técnico </w:t>
      </w:r>
      <w:r w:rsidRPr="002967AE">
        <w:rPr>
          <w:rFonts w:ascii="Arial" w:hAnsi="Arial" w:cs="Arial"/>
          <w:sz w:val="22"/>
          <w:szCs w:val="22"/>
        </w:rPr>
        <w:lastRenderedPageBreak/>
        <w:t>deberá ubicarse en la zona de gradería posterior al banquillo con la distancia obligatoria entre ellos.</w:t>
      </w:r>
      <w:bookmarkEnd w:id="68"/>
    </w:p>
    <w:p w14:paraId="0B81607B" w14:textId="77777777" w:rsidR="0086530C" w:rsidRPr="000A167F" w:rsidRDefault="0086530C" w:rsidP="0086530C">
      <w:pPr>
        <w:pStyle w:val="NormalWeb"/>
        <w:numPr>
          <w:ilvl w:val="0"/>
          <w:numId w:val="9"/>
        </w:numPr>
        <w:shd w:val="clear" w:color="auto" w:fill="FFFFFF"/>
        <w:spacing w:before="120" w:beforeAutospacing="0" w:after="120" w:afterAutospacing="0" w:line="360" w:lineRule="auto"/>
        <w:jc w:val="both"/>
        <w:rPr>
          <w:rFonts w:ascii="Arial" w:hAnsi="Arial" w:cs="Arial"/>
          <w:sz w:val="22"/>
          <w:szCs w:val="22"/>
        </w:rPr>
      </w:pPr>
      <w:bookmarkStart w:id="69" w:name="_Toc49860554"/>
      <w:r w:rsidRPr="000A167F">
        <w:rPr>
          <w:rFonts w:ascii="Arial" w:hAnsi="Arial" w:cs="Arial"/>
          <w:sz w:val="22"/>
          <w:szCs w:val="22"/>
        </w:rPr>
        <w:t>En deportes de sala, el banquillo podrá estar ocupado por un máximo de 12 personas entre las que deberán estar necesariamente el entrenador, hasta 7 jugadores/deportistas suplentes y si los hubiere el médico, el ATS/DUE o fisioterapeuta y el delegado del equipo. El resto de jugadores/deportistas (no inscritos en acta) y miembros del cuerpo técnico deberá ubicarse en la zona de gradería posterior al banquillo con la distancia obligatoria entre ellos.</w:t>
      </w:r>
      <w:bookmarkEnd w:id="69"/>
    </w:p>
    <w:p w14:paraId="7D5EF6B1" w14:textId="77777777" w:rsidR="0086530C" w:rsidRPr="000A167F" w:rsidRDefault="0086530C" w:rsidP="0086530C">
      <w:pPr>
        <w:pStyle w:val="NormalWeb"/>
        <w:numPr>
          <w:ilvl w:val="0"/>
          <w:numId w:val="9"/>
        </w:numPr>
        <w:shd w:val="clear" w:color="auto" w:fill="FFFFFF"/>
        <w:spacing w:before="120" w:after="120" w:line="360" w:lineRule="auto"/>
        <w:jc w:val="both"/>
        <w:rPr>
          <w:rFonts w:ascii="Arial" w:hAnsi="Arial" w:cs="Arial"/>
          <w:sz w:val="22"/>
          <w:szCs w:val="22"/>
        </w:rPr>
      </w:pPr>
      <w:bookmarkStart w:id="70" w:name="_Toc49860555"/>
      <w:r w:rsidRPr="000A167F">
        <w:rPr>
          <w:rFonts w:ascii="Arial" w:hAnsi="Arial" w:cs="Arial"/>
          <w:sz w:val="22"/>
          <w:szCs w:val="22"/>
        </w:rPr>
        <w:t xml:space="preserve">A la </w:t>
      </w:r>
      <w:r w:rsidRPr="004A14FB">
        <w:rPr>
          <w:rFonts w:ascii="Arial" w:hAnsi="Arial" w:cs="Arial"/>
          <w:sz w:val="22"/>
          <w:szCs w:val="22"/>
        </w:rPr>
        <w:t xml:space="preserve">finalización de cada período de juego, limpiar </w:t>
      </w:r>
      <w:r w:rsidRPr="000A167F">
        <w:rPr>
          <w:rFonts w:ascii="Arial" w:hAnsi="Arial" w:cs="Arial"/>
          <w:sz w:val="22"/>
          <w:szCs w:val="22"/>
        </w:rPr>
        <w:t>los banquillos y los espacios complementarios y/o extendidos donde estén situados los jugadores/deportistas y técnicos durante el encuentro.</w:t>
      </w:r>
      <w:bookmarkEnd w:id="70"/>
      <w:r>
        <w:rPr>
          <w:rFonts w:ascii="Arial" w:hAnsi="Arial" w:cs="Arial"/>
          <w:sz w:val="22"/>
          <w:szCs w:val="22"/>
        </w:rPr>
        <w:t xml:space="preserve"> </w:t>
      </w:r>
    </w:p>
    <w:p w14:paraId="3F2AE45B" w14:textId="77777777" w:rsidR="0086530C" w:rsidRPr="000A167F" w:rsidRDefault="0086530C" w:rsidP="0086530C">
      <w:pPr>
        <w:pStyle w:val="NormalWeb"/>
        <w:numPr>
          <w:ilvl w:val="0"/>
          <w:numId w:val="9"/>
        </w:numPr>
        <w:shd w:val="clear" w:color="auto" w:fill="FFFFFF"/>
        <w:spacing w:before="120" w:after="120" w:line="360" w:lineRule="auto"/>
        <w:jc w:val="both"/>
        <w:rPr>
          <w:rFonts w:ascii="Arial" w:hAnsi="Arial" w:cs="Arial"/>
          <w:sz w:val="22"/>
          <w:szCs w:val="22"/>
        </w:rPr>
      </w:pPr>
      <w:bookmarkStart w:id="71" w:name="_Toc49860556"/>
      <w:r w:rsidRPr="000A167F">
        <w:rPr>
          <w:rFonts w:ascii="Arial" w:hAnsi="Arial" w:cs="Arial"/>
          <w:sz w:val="22"/>
          <w:szCs w:val="22"/>
        </w:rPr>
        <w:t>Los jugadores/deportistas y el personal del banquillo de los suplentes y los asientos técnicos están obligados a llevar mascarilla durante el partido y, además, deberán garantizar la distancia social.</w:t>
      </w:r>
      <w:bookmarkEnd w:id="71"/>
    </w:p>
    <w:p w14:paraId="6B873ADE" w14:textId="77777777" w:rsidR="0086530C" w:rsidRPr="000A167F" w:rsidRDefault="0086530C" w:rsidP="0086530C">
      <w:pPr>
        <w:pStyle w:val="NormalWeb"/>
        <w:numPr>
          <w:ilvl w:val="0"/>
          <w:numId w:val="9"/>
        </w:numPr>
        <w:shd w:val="clear" w:color="auto" w:fill="FFFFFF"/>
        <w:spacing w:before="120" w:beforeAutospacing="0" w:after="120" w:afterAutospacing="0" w:line="360" w:lineRule="auto"/>
        <w:jc w:val="both"/>
        <w:rPr>
          <w:rFonts w:ascii="Arial" w:hAnsi="Arial" w:cs="Arial"/>
          <w:sz w:val="22"/>
          <w:szCs w:val="22"/>
        </w:rPr>
      </w:pPr>
      <w:bookmarkStart w:id="72" w:name="_Toc49860557"/>
      <w:r w:rsidRPr="000A167F">
        <w:rPr>
          <w:rFonts w:ascii="Arial" w:hAnsi="Arial" w:cs="Arial"/>
          <w:sz w:val="22"/>
          <w:szCs w:val="22"/>
        </w:rPr>
        <w:t xml:space="preserve">En caso de ser necesaria la comunicación con el equipo arbitral, mesa de anotación o </w:t>
      </w:r>
      <w:r w:rsidRPr="00501A81">
        <w:rPr>
          <w:rFonts w:ascii="Arial" w:hAnsi="Arial" w:cs="Arial"/>
          <w:color w:val="C00000"/>
          <w:sz w:val="22"/>
          <w:szCs w:val="22"/>
        </w:rPr>
        <w:t>d</w:t>
      </w:r>
      <w:r w:rsidRPr="000A167F">
        <w:rPr>
          <w:rFonts w:ascii="Arial" w:hAnsi="Arial" w:cs="Arial"/>
          <w:sz w:val="22"/>
          <w:szCs w:val="22"/>
        </w:rPr>
        <w:t xml:space="preserve">elegado de </w:t>
      </w:r>
      <w:r w:rsidRPr="00501A81">
        <w:rPr>
          <w:rFonts w:ascii="Arial" w:hAnsi="Arial" w:cs="Arial"/>
          <w:color w:val="C00000"/>
          <w:sz w:val="22"/>
          <w:szCs w:val="22"/>
        </w:rPr>
        <w:t>c</w:t>
      </w:r>
      <w:r w:rsidRPr="000A167F">
        <w:rPr>
          <w:rFonts w:ascii="Arial" w:hAnsi="Arial" w:cs="Arial"/>
          <w:sz w:val="22"/>
          <w:szCs w:val="22"/>
        </w:rPr>
        <w:t xml:space="preserve">ampo, esta función se llevará a cabo, exclusivamente, por el </w:t>
      </w:r>
      <w:r w:rsidRPr="00501A81">
        <w:rPr>
          <w:rFonts w:ascii="Arial" w:hAnsi="Arial" w:cs="Arial"/>
          <w:color w:val="C00000"/>
          <w:sz w:val="22"/>
          <w:szCs w:val="22"/>
        </w:rPr>
        <w:t>d</w:t>
      </w:r>
      <w:r w:rsidRPr="000A167F">
        <w:rPr>
          <w:rFonts w:ascii="Arial" w:hAnsi="Arial" w:cs="Arial"/>
          <w:sz w:val="22"/>
          <w:szCs w:val="22"/>
        </w:rPr>
        <w:t xml:space="preserve">elegado u </w:t>
      </w:r>
      <w:r w:rsidRPr="00501A81">
        <w:rPr>
          <w:rFonts w:ascii="Arial" w:hAnsi="Arial" w:cs="Arial"/>
          <w:color w:val="C00000"/>
          <w:sz w:val="22"/>
          <w:szCs w:val="22"/>
        </w:rPr>
        <w:t>o</w:t>
      </w:r>
      <w:r w:rsidRPr="000A167F">
        <w:rPr>
          <w:rFonts w:ascii="Arial" w:hAnsi="Arial" w:cs="Arial"/>
          <w:sz w:val="22"/>
          <w:szCs w:val="22"/>
        </w:rPr>
        <w:t xml:space="preserve">ficial de </w:t>
      </w:r>
      <w:r w:rsidRPr="00501A81">
        <w:rPr>
          <w:rFonts w:ascii="Arial" w:hAnsi="Arial" w:cs="Arial"/>
          <w:color w:val="C00000"/>
          <w:sz w:val="22"/>
          <w:szCs w:val="22"/>
        </w:rPr>
        <w:t>e</w:t>
      </w:r>
      <w:r w:rsidRPr="000A167F">
        <w:rPr>
          <w:rFonts w:ascii="Arial" w:hAnsi="Arial" w:cs="Arial"/>
          <w:sz w:val="22"/>
          <w:szCs w:val="22"/>
        </w:rPr>
        <w:t>quipo, respetando las medidas de higiene y las distancias mínimas exigidas.</w:t>
      </w:r>
      <w:bookmarkEnd w:id="72"/>
    </w:p>
    <w:p w14:paraId="3DEA3F40" w14:textId="77777777" w:rsidR="0086530C" w:rsidRPr="000A167F" w:rsidRDefault="0086530C" w:rsidP="0086530C">
      <w:pPr>
        <w:pStyle w:val="NormalWeb"/>
        <w:numPr>
          <w:ilvl w:val="0"/>
          <w:numId w:val="9"/>
        </w:numPr>
        <w:shd w:val="clear" w:color="auto" w:fill="FFFFFF"/>
        <w:spacing w:before="120" w:beforeAutospacing="0" w:after="120" w:afterAutospacing="0" w:line="360" w:lineRule="auto"/>
        <w:jc w:val="both"/>
        <w:rPr>
          <w:rFonts w:ascii="Arial" w:hAnsi="Arial" w:cs="Arial"/>
          <w:sz w:val="22"/>
          <w:szCs w:val="22"/>
        </w:rPr>
      </w:pPr>
      <w:bookmarkStart w:id="73" w:name="_Toc49860558"/>
      <w:r w:rsidRPr="000A167F">
        <w:rPr>
          <w:rFonts w:ascii="Arial" w:hAnsi="Arial" w:cs="Arial"/>
          <w:sz w:val="22"/>
          <w:szCs w:val="22"/>
        </w:rPr>
        <w:t>Habilitar varios vestuarios para mantener las distancias de seguridad, y si no fuera posible, establecer turnos. Esto es extensible a los equipos arbitrales y jueces de competición.</w:t>
      </w:r>
      <w:bookmarkEnd w:id="73"/>
    </w:p>
    <w:p w14:paraId="5E89439A" w14:textId="77777777" w:rsidR="0086530C" w:rsidRDefault="0086530C" w:rsidP="0086530C">
      <w:pPr>
        <w:pStyle w:val="NormalWeb"/>
        <w:numPr>
          <w:ilvl w:val="0"/>
          <w:numId w:val="9"/>
        </w:numPr>
        <w:shd w:val="clear" w:color="auto" w:fill="FFFFFF"/>
        <w:spacing w:before="120" w:beforeAutospacing="0" w:after="120" w:afterAutospacing="0" w:line="360" w:lineRule="auto"/>
        <w:jc w:val="both"/>
        <w:rPr>
          <w:rFonts w:ascii="Arial" w:hAnsi="Arial" w:cs="Arial"/>
          <w:sz w:val="22"/>
          <w:szCs w:val="22"/>
        </w:rPr>
      </w:pPr>
      <w:bookmarkStart w:id="74" w:name="_Toc49860559"/>
      <w:r w:rsidRPr="000A167F">
        <w:rPr>
          <w:rFonts w:ascii="Arial" w:hAnsi="Arial" w:cs="Arial"/>
          <w:sz w:val="22"/>
          <w:szCs w:val="22"/>
        </w:rPr>
        <w:t>El tiempo que se pasa en el vestuario debe ser mínimo. Por lo tanto, los jugadores/deportistas podrán acceder al campo/pista para comenzar sus calentamientos previos al partido antes del tiempo asignado habitualmente.</w:t>
      </w:r>
      <w:bookmarkEnd w:id="74"/>
    </w:p>
    <w:p w14:paraId="1E0BF72F" w14:textId="395C857E" w:rsidR="0086530C" w:rsidRPr="002967AE" w:rsidRDefault="0086530C" w:rsidP="0086530C">
      <w:pPr>
        <w:pStyle w:val="NormalWeb"/>
        <w:shd w:val="clear" w:color="auto" w:fill="FFFFFF"/>
        <w:spacing w:before="120" w:beforeAutospacing="0" w:after="120" w:afterAutospacing="0" w:line="360" w:lineRule="auto"/>
        <w:jc w:val="both"/>
        <w:rPr>
          <w:rFonts w:ascii="Arial" w:hAnsi="Arial" w:cs="Arial"/>
          <w:sz w:val="22"/>
          <w:szCs w:val="22"/>
        </w:rPr>
      </w:pPr>
      <w:r w:rsidRPr="0086530C">
        <w:rPr>
          <w:rFonts w:ascii="Arial" w:hAnsi="Arial" w:cs="Arial"/>
          <w:sz w:val="22"/>
          <w:szCs w:val="22"/>
        </w:rPr>
        <w:t xml:space="preserve">4.3.3.8. Deportes de lucha y combate: Judo y Deportes Asociados, Karate y Deportes </w:t>
      </w:r>
      <w:r w:rsidRPr="002967AE">
        <w:rPr>
          <w:rFonts w:ascii="Arial" w:hAnsi="Arial" w:cs="Arial"/>
          <w:sz w:val="22"/>
          <w:szCs w:val="22"/>
        </w:rPr>
        <w:t>Asociados, Kickbóxing, Taekwondo y Hakpido, Boxeo y Disciplinas Asociadas, Lucha y Lucha Leonesa.</w:t>
      </w:r>
    </w:p>
    <w:p w14:paraId="4A7314C7" w14:textId="27DFE509" w:rsidR="0086530C" w:rsidRPr="002777D6" w:rsidRDefault="0086530C" w:rsidP="0086530C">
      <w:pPr>
        <w:spacing w:before="120" w:after="120" w:line="360" w:lineRule="auto"/>
        <w:jc w:val="both"/>
        <w:rPr>
          <w:rFonts w:ascii="Arial" w:hAnsi="Arial" w:cs="Arial"/>
        </w:rPr>
      </w:pPr>
      <w:r>
        <w:rPr>
          <w:rFonts w:ascii="Arial" w:hAnsi="Arial" w:cs="Arial"/>
        </w:rPr>
        <w:t>Es posible la competición</w:t>
      </w:r>
      <w:r w:rsidRPr="002777D6">
        <w:rPr>
          <w:rFonts w:ascii="Arial" w:hAnsi="Arial" w:cs="Arial"/>
        </w:rPr>
        <w:t xml:space="preserve"> </w:t>
      </w:r>
      <w:r>
        <w:rPr>
          <w:rFonts w:ascii="Arial" w:hAnsi="Arial" w:cs="Arial"/>
        </w:rPr>
        <w:t>para los</w:t>
      </w:r>
      <w:r w:rsidRPr="002777D6">
        <w:rPr>
          <w:rFonts w:ascii="Arial" w:hAnsi="Arial" w:cs="Arial"/>
        </w:rPr>
        <w:t xml:space="preserve"> deportistas que tengan la condición de profesionales, </w:t>
      </w:r>
      <w:r>
        <w:rPr>
          <w:rFonts w:ascii="Arial" w:hAnsi="Arial" w:cs="Arial"/>
        </w:rPr>
        <w:t>o que</w:t>
      </w:r>
      <w:r w:rsidRPr="002777D6">
        <w:rPr>
          <w:rFonts w:ascii="Arial" w:hAnsi="Arial" w:cs="Arial"/>
        </w:rPr>
        <w:t xml:space="preserve"> ostenten la condición de alto nivel y alto rendimiento.</w:t>
      </w:r>
    </w:p>
    <w:p w14:paraId="4C168E88" w14:textId="77777777" w:rsidR="0086530C" w:rsidRPr="002967AE" w:rsidRDefault="0086530C" w:rsidP="0086530C">
      <w:pPr>
        <w:pStyle w:val="NormalWeb"/>
        <w:shd w:val="clear" w:color="auto" w:fill="FFFFFF"/>
        <w:spacing w:before="120" w:beforeAutospacing="0" w:after="120" w:afterAutospacing="0" w:line="360" w:lineRule="auto"/>
        <w:jc w:val="both"/>
        <w:rPr>
          <w:rFonts w:ascii="Arial" w:hAnsi="Arial" w:cs="Arial"/>
          <w:sz w:val="22"/>
          <w:szCs w:val="22"/>
        </w:rPr>
      </w:pPr>
      <w:r w:rsidRPr="002967AE">
        <w:rPr>
          <w:rFonts w:ascii="Arial" w:hAnsi="Arial" w:cs="Arial"/>
          <w:sz w:val="22"/>
          <w:szCs w:val="22"/>
        </w:rPr>
        <w:lastRenderedPageBreak/>
        <w:t>Además de las medidas generales establecidas anteriormente a estas se les sumarían las siguientes:</w:t>
      </w:r>
    </w:p>
    <w:p w14:paraId="1866C3B0" w14:textId="77777777" w:rsidR="0086530C" w:rsidRPr="002967AE" w:rsidRDefault="0086530C" w:rsidP="0086530C">
      <w:pPr>
        <w:pStyle w:val="NormalWeb"/>
        <w:numPr>
          <w:ilvl w:val="0"/>
          <w:numId w:val="19"/>
        </w:numPr>
        <w:shd w:val="clear" w:color="auto" w:fill="FFFFFF"/>
        <w:spacing w:before="120" w:beforeAutospacing="0" w:after="120" w:afterAutospacing="0" w:line="360" w:lineRule="auto"/>
        <w:jc w:val="both"/>
        <w:rPr>
          <w:rFonts w:ascii="Arial" w:hAnsi="Arial" w:cs="Arial"/>
          <w:sz w:val="22"/>
          <w:szCs w:val="22"/>
        </w:rPr>
      </w:pPr>
      <w:r w:rsidRPr="002967AE">
        <w:rPr>
          <w:rFonts w:ascii="Arial" w:hAnsi="Arial" w:cs="Arial"/>
          <w:sz w:val="22"/>
          <w:szCs w:val="22"/>
        </w:rPr>
        <w:t>M</w:t>
      </w:r>
      <w:r>
        <w:rPr>
          <w:rFonts w:ascii="Arial" w:hAnsi="Arial" w:cs="Arial"/>
          <w:sz w:val="22"/>
          <w:szCs w:val="22"/>
        </w:rPr>
        <w:t>antener m</w:t>
      </w:r>
      <w:r w:rsidRPr="002967AE">
        <w:rPr>
          <w:rFonts w:ascii="Arial" w:hAnsi="Arial" w:cs="Arial"/>
          <w:sz w:val="22"/>
          <w:szCs w:val="22"/>
        </w:rPr>
        <w:t>edidas de higiene extremas en cuanto a desinfección antes, durante y después de cada práctica de las superficies de contacto.</w:t>
      </w:r>
    </w:p>
    <w:p w14:paraId="396DE6F8" w14:textId="77777777" w:rsidR="0086530C" w:rsidRPr="00081652" w:rsidRDefault="0086530C" w:rsidP="0086530C">
      <w:pPr>
        <w:pStyle w:val="NormalWeb"/>
        <w:numPr>
          <w:ilvl w:val="0"/>
          <w:numId w:val="19"/>
        </w:numPr>
        <w:shd w:val="clear" w:color="auto" w:fill="FFFFFF"/>
        <w:spacing w:before="120" w:beforeAutospacing="0" w:after="120" w:afterAutospacing="0" w:line="360" w:lineRule="auto"/>
        <w:jc w:val="both"/>
        <w:rPr>
          <w:rFonts w:ascii="Arial" w:hAnsi="Arial" w:cs="Arial"/>
          <w:sz w:val="22"/>
          <w:szCs w:val="22"/>
        </w:rPr>
      </w:pPr>
      <w:r w:rsidRPr="00081652">
        <w:rPr>
          <w:rFonts w:ascii="Arial" w:hAnsi="Arial" w:cs="Arial"/>
          <w:sz w:val="22"/>
          <w:szCs w:val="22"/>
        </w:rPr>
        <w:t>Disponer de pulverizadores de desinfección a mano para su utilización en cualquier momento.</w:t>
      </w:r>
    </w:p>
    <w:p w14:paraId="48427C21" w14:textId="77777777" w:rsidR="0086530C" w:rsidRPr="00081652" w:rsidRDefault="0086530C" w:rsidP="0086530C">
      <w:pPr>
        <w:pStyle w:val="NormalWeb"/>
        <w:numPr>
          <w:ilvl w:val="0"/>
          <w:numId w:val="19"/>
        </w:numPr>
        <w:shd w:val="clear" w:color="auto" w:fill="FFFFFF"/>
        <w:spacing w:before="120" w:beforeAutospacing="0" w:after="120" w:afterAutospacing="0" w:line="360" w:lineRule="auto"/>
        <w:jc w:val="both"/>
        <w:rPr>
          <w:rFonts w:ascii="Arial" w:hAnsi="Arial" w:cs="Arial"/>
          <w:sz w:val="22"/>
          <w:szCs w:val="22"/>
        </w:rPr>
      </w:pPr>
      <w:r w:rsidRPr="00081652">
        <w:rPr>
          <w:rFonts w:ascii="Arial" w:hAnsi="Arial" w:cs="Arial"/>
          <w:sz w:val="22"/>
          <w:szCs w:val="22"/>
        </w:rPr>
        <w:t>En entrenamientos, limitar el entrenamiento a grupos reducidos y estables, e ir aumentando de forma progresiva la acción con parejas distintas.</w:t>
      </w:r>
    </w:p>
    <w:p w14:paraId="39A0D521" w14:textId="77777777" w:rsidR="0086530C" w:rsidRPr="00081652" w:rsidRDefault="0086530C" w:rsidP="0086530C">
      <w:pPr>
        <w:pStyle w:val="NormalWeb"/>
        <w:numPr>
          <w:ilvl w:val="0"/>
          <w:numId w:val="19"/>
        </w:numPr>
        <w:shd w:val="clear" w:color="auto" w:fill="FFFFFF"/>
        <w:spacing w:before="120" w:beforeAutospacing="0" w:after="120" w:afterAutospacing="0" w:line="360" w:lineRule="auto"/>
        <w:jc w:val="both"/>
        <w:rPr>
          <w:rFonts w:ascii="Arial" w:hAnsi="Arial" w:cs="Arial"/>
          <w:sz w:val="22"/>
          <w:szCs w:val="22"/>
        </w:rPr>
      </w:pPr>
      <w:r w:rsidRPr="00081652">
        <w:rPr>
          <w:rFonts w:ascii="Arial" w:hAnsi="Arial" w:cs="Arial"/>
          <w:sz w:val="22"/>
          <w:szCs w:val="22"/>
        </w:rPr>
        <w:t>Se recomienda la utilización de calcetines antideslizantes para práctica de deportes que se practiquen descalzos: Judo, Kárate…, o bien mantener una adecuada higiene y desinfección de los pies descalzos.</w:t>
      </w:r>
    </w:p>
    <w:p w14:paraId="6A1D3657" w14:textId="77777777" w:rsidR="0086530C" w:rsidRPr="00081652" w:rsidRDefault="0086530C" w:rsidP="0086530C">
      <w:pPr>
        <w:pStyle w:val="NormalWeb"/>
        <w:numPr>
          <w:ilvl w:val="0"/>
          <w:numId w:val="19"/>
        </w:numPr>
        <w:shd w:val="clear" w:color="auto" w:fill="FFFFFF"/>
        <w:spacing w:before="120" w:beforeAutospacing="0" w:after="120" w:afterAutospacing="0" w:line="360" w:lineRule="auto"/>
        <w:jc w:val="both"/>
        <w:rPr>
          <w:rFonts w:ascii="Arial" w:hAnsi="Arial" w:cs="Arial"/>
          <w:sz w:val="22"/>
          <w:szCs w:val="22"/>
        </w:rPr>
      </w:pPr>
      <w:r w:rsidRPr="00081652">
        <w:rPr>
          <w:rFonts w:ascii="Arial" w:hAnsi="Arial" w:cs="Arial"/>
          <w:sz w:val="22"/>
          <w:szCs w:val="22"/>
        </w:rPr>
        <w:t>Extremar la limpieza de material: guantes, casco, manoplas, palos, petos, espinilleras, saco de golpeo (competición y entrenamiento).</w:t>
      </w:r>
    </w:p>
    <w:p w14:paraId="7DBAA242" w14:textId="77777777" w:rsidR="0086530C" w:rsidRPr="00081652" w:rsidRDefault="0086530C" w:rsidP="0086530C">
      <w:pPr>
        <w:pStyle w:val="NormalWeb"/>
        <w:numPr>
          <w:ilvl w:val="0"/>
          <w:numId w:val="19"/>
        </w:numPr>
        <w:shd w:val="clear" w:color="auto" w:fill="FFFFFF"/>
        <w:spacing w:before="120" w:beforeAutospacing="0" w:after="120" w:afterAutospacing="0" w:line="360" w:lineRule="auto"/>
        <w:jc w:val="both"/>
        <w:rPr>
          <w:rFonts w:ascii="Arial" w:hAnsi="Arial" w:cs="Arial"/>
          <w:sz w:val="22"/>
          <w:szCs w:val="22"/>
        </w:rPr>
      </w:pPr>
      <w:r w:rsidRPr="00081652">
        <w:rPr>
          <w:rFonts w:ascii="Arial" w:hAnsi="Arial" w:cs="Arial"/>
          <w:sz w:val="22"/>
          <w:szCs w:val="22"/>
        </w:rPr>
        <w:t>No compartir material individual: casco, guantes, espinilleras, petos…</w:t>
      </w:r>
    </w:p>
    <w:p w14:paraId="7DBFEBD3" w14:textId="77777777" w:rsidR="00AD0816" w:rsidRPr="00877429" w:rsidRDefault="00070136" w:rsidP="00F43630">
      <w:pPr>
        <w:pStyle w:val="NormalWeb"/>
        <w:shd w:val="clear" w:color="auto" w:fill="FFFFFF"/>
        <w:spacing w:before="120" w:beforeAutospacing="0" w:after="120" w:afterAutospacing="0" w:line="360" w:lineRule="auto"/>
        <w:jc w:val="both"/>
        <w:rPr>
          <w:rFonts w:ascii="Arial" w:hAnsi="Arial" w:cs="Arial"/>
          <w:sz w:val="22"/>
          <w:szCs w:val="22"/>
        </w:rPr>
      </w:pPr>
      <w:r w:rsidRPr="00877429">
        <w:rPr>
          <w:rFonts w:ascii="Arial" w:hAnsi="Arial" w:cs="Arial"/>
          <w:sz w:val="22"/>
          <w:szCs w:val="22"/>
        </w:rPr>
        <w:t>4</w:t>
      </w:r>
      <w:r w:rsidR="002F67EC" w:rsidRPr="00877429">
        <w:rPr>
          <w:rFonts w:ascii="Arial" w:hAnsi="Arial" w:cs="Arial"/>
          <w:sz w:val="22"/>
          <w:szCs w:val="22"/>
        </w:rPr>
        <w:t>.</w:t>
      </w:r>
      <w:r w:rsidR="00C03F90" w:rsidRPr="00877429">
        <w:rPr>
          <w:rFonts w:ascii="Arial" w:hAnsi="Arial" w:cs="Arial"/>
          <w:sz w:val="22"/>
          <w:szCs w:val="22"/>
        </w:rPr>
        <w:t>3</w:t>
      </w:r>
      <w:r w:rsidR="002F67EC" w:rsidRPr="00877429">
        <w:rPr>
          <w:rFonts w:ascii="Arial" w:hAnsi="Arial" w:cs="Arial"/>
          <w:sz w:val="22"/>
          <w:szCs w:val="22"/>
        </w:rPr>
        <w:t xml:space="preserve">.4. </w:t>
      </w:r>
      <w:bookmarkEnd w:id="66"/>
      <w:bookmarkEnd w:id="67"/>
      <w:r w:rsidR="00433986" w:rsidRPr="00877429">
        <w:rPr>
          <w:rFonts w:ascii="Arial" w:hAnsi="Arial" w:cs="Arial"/>
          <w:sz w:val="22"/>
          <w:szCs w:val="22"/>
        </w:rPr>
        <w:t>Informes de trazabilidad y declaración responsable frente a la COVID-19</w:t>
      </w:r>
    </w:p>
    <w:p w14:paraId="46C70400" w14:textId="77777777" w:rsidR="002F67EC" w:rsidRPr="00877429" w:rsidRDefault="002F67EC" w:rsidP="00E80D31">
      <w:pPr>
        <w:pStyle w:val="NormalWeb"/>
        <w:numPr>
          <w:ilvl w:val="0"/>
          <w:numId w:val="10"/>
        </w:numPr>
        <w:shd w:val="clear" w:color="auto" w:fill="FFFFFF"/>
        <w:spacing w:before="120" w:beforeAutospacing="0" w:after="120" w:afterAutospacing="0" w:line="360" w:lineRule="auto"/>
        <w:jc w:val="both"/>
        <w:rPr>
          <w:rFonts w:ascii="Arial" w:hAnsi="Arial" w:cs="Arial"/>
          <w:sz w:val="22"/>
          <w:szCs w:val="22"/>
        </w:rPr>
      </w:pPr>
      <w:bookmarkStart w:id="75" w:name="_Toc49860566"/>
      <w:r w:rsidRPr="00877429">
        <w:rPr>
          <w:rFonts w:ascii="Arial" w:hAnsi="Arial" w:cs="Arial"/>
          <w:sz w:val="22"/>
          <w:szCs w:val="22"/>
        </w:rPr>
        <w:t>Control de la salud (deportistas, técnicos, directivos, etc.). Se recomienda realizar y se basa en las siguientes medidas:</w:t>
      </w:r>
      <w:bookmarkEnd w:id="75"/>
    </w:p>
    <w:p w14:paraId="5BF141B3" w14:textId="77777777" w:rsidR="002F67EC" w:rsidRPr="00877429" w:rsidRDefault="002F67EC" w:rsidP="00E80D31">
      <w:pPr>
        <w:pStyle w:val="NormalWeb"/>
        <w:numPr>
          <w:ilvl w:val="1"/>
          <w:numId w:val="10"/>
        </w:numPr>
        <w:shd w:val="clear" w:color="auto" w:fill="FFFFFF"/>
        <w:spacing w:before="120" w:beforeAutospacing="0" w:after="120" w:afterAutospacing="0" w:line="360" w:lineRule="auto"/>
        <w:jc w:val="both"/>
        <w:rPr>
          <w:rFonts w:ascii="Arial" w:hAnsi="Arial" w:cs="Arial"/>
          <w:sz w:val="22"/>
          <w:szCs w:val="22"/>
        </w:rPr>
      </w:pPr>
      <w:bookmarkStart w:id="76" w:name="_Toc49860567"/>
      <w:r w:rsidRPr="00877429">
        <w:rPr>
          <w:rFonts w:ascii="Arial" w:hAnsi="Arial" w:cs="Arial"/>
          <w:sz w:val="22"/>
          <w:szCs w:val="22"/>
        </w:rPr>
        <w:t>Realización de un examen de salud previo, antes de reinicio de los entrenamientos y competiciones, para comprobar el estado del deportista</w:t>
      </w:r>
      <w:bookmarkEnd w:id="76"/>
    </w:p>
    <w:p w14:paraId="517257BA" w14:textId="77777777" w:rsidR="002F67EC" w:rsidRPr="00877429" w:rsidRDefault="002F67EC" w:rsidP="00E80D31">
      <w:pPr>
        <w:pStyle w:val="NormalWeb"/>
        <w:numPr>
          <w:ilvl w:val="1"/>
          <w:numId w:val="10"/>
        </w:numPr>
        <w:shd w:val="clear" w:color="auto" w:fill="FFFFFF"/>
        <w:spacing w:before="120" w:beforeAutospacing="0" w:after="120" w:afterAutospacing="0" w:line="360" w:lineRule="auto"/>
        <w:jc w:val="both"/>
        <w:rPr>
          <w:rFonts w:ascii="Arial" w:hAnsi="Arial" w:cs="Arial"/>
          <w:sz w:val="22"/>
          <w:szCs w:val="22"/>
        </w:rPr>
      </w:pPr>
      <w:bookmarkStart w:id="77" w:name="_Toc49860568"/>
      <w:r w:rsidRPr="00877429">
        <w:rPr>
          <w:rFonts w:ascii="Arial" w:hAnsi="Arial" w:cs="Arial"/>
          <w:sz w:val="22"/>
          <w:szCs w:val="22"/>
        </w:rPr>
        <w:t>En caso de que el deportista o miembro de la entidad deportiva muestre síntomas o signos sospechosos, habrá que remitirlo de inmediato al sistema de salud para su manejo adecuado.</w:t>
      </w:r>
      <w:bookmarkEnd w:id="77"/>
    </w:p>
    <w:p w14:paraId="2A9C6366" w14:textId="3AF8BC91" w:rsidR="002F67EC" w:rsidRPr="00877429" w:rsidRDefault="002F67EC" w:rsidP="00E80D31">
      <w:pPr>
        <w:pStyle w:val="NormalWeb"/>
        <w:numPr>
          <w:ilvl w:val="1"/>
          <w:numId w:val="10"/>
        </w:numPr>
        <w:shd w:val="clear" w:color="auto" w:fill="FFFFFF"/>
        <w:spacing w:before="120" w:beforeAutospacing="0" w:after="120" w:afterAutospacing="0" w:line="360" w:lineRule="auto"/>
        <w:jc w:val="both"/>
        <w:rPr>
          <w:rFonts w:ascii="Arial" w:hAnsi="Arial" w:cs="Arial"/>
          <w:sz w:val="22"/>
          <w:szCs w:val="22"/>
        </w:rPr>
      </w:pPr>
      <w:bookmarkStart w:id="78" w:name="_Toc49860570"/>
      <w:r w:rsidRPr="00877429">
        <w:rPr>
          <w:rFonts w:ascii="Arial" w:hAnsi="Arial" w:cs="Arial"/>
          <w:sz w:val="22"/>
          <w:szCs w:val="22"/>
        </w:rPr>
        <w:t>Se recomienda documento de datos de contacto e identificación</w:t>
      </w:r>
      <w:r w:rsidR="004D00A1" w:rsidRPr="00877429">
        <w:rPr>
          <w:rFonts w:ascii="Arial" w:hAnsi="Arial" w:cs="Arial"/>
          <w:sz w:val="22"/>
          <w:szCs w:val="22"/>
        </w:rPr>
        <w:t xml:space="preserve"> y declaración responsable (</w:t>
      </w:r>
      <w:r w:rsidRPr="00877429">
        <w:rPr>
          <w:rFonts w:ascii="Arial" w:hAnsi="Arial" w:cs="Arial"/>
          <w:sz w:val="22"/>
          <w:szCs w:val="22"/>
        </w:rPr>
        <w:t>Anexo</w:t>
      </w:r>
      <w:bookmarkEnd w:id="78"/>
      <w:r w:rsidR="004D00A1" w:rsidRPr="00877429">
        <w:rPr>
          <w:rFonts w:ascii="Arial" w:hAnsi="Arial" w:cs="Arial"/>
          <w:sz w:val="22"/>
          <w:szCs w:val="22"/>
        </w:rPr>
        <w:t xml:space="preserve"> I).</w:t>
      </w:r>
    </w:p>
    <w:p w14:paraId="4C9DF7F3" w14:textId="77777777" w:rsidR="002F67EC" w:rsidRPr="00877429" w:rsidRDefault="002F67EC" w:rsidP="00E80D31">
      <w:pPr>
        <w:pStyle w:val="NormalWeb"/>
        <w:numPr>
          <w:ilvl w:val="1"/>
          <w:numId w:val="10"/>
        </w:numPr>
        <w:shd w:val="clear" w:color="auto" w:fill="FFFFFF"/>
        <w:spacing w:before="120" w:beforeAutospacing="0" w:after="120" w:afterAutospacing="0" w:line="360" w:lineRule="auto"/>
        <w:jc w:val="both"/>
        <w:rPr>
          <w:rFonts w:ascii="Arial" w:hAnsi="Arial" w:cs="Arial"/>
          <w:sz w:val="22"/>
          <w:szCs w:val="22"/>
        </w:rPr>
      </w:pPr>
      <w:bookmarkStart w:id="79" w:name="_Toc49860571"/>
      <w:r w:rsidRPr="00877429">
        <w:rPr>
          <w:rFonts w:ascii="Arial" w:hAnsi="Arial" w:cs="Arial"/>
          <w:sz w:val="22"/>
          <w:szCs w:val="22"/>
        </w:rPr>
        <w:t>Para la posibilidad de que las autoridades sanitarias identifiquen la necesidad de realizar trazabilidad de contactos:</w:t>
      </w:r>
      <w:bookmarkEnd w:id="79"/>
    </w:p>
    <w:p w14:paraId="633E1272" w14:textId="77777777" w:rsidR="002F67EC" w:rsidRPr="00877429" w:rsidRDefault="004D00A1" w:rsidP="00E80D31">
      <w:pPr>
        <w:pStyle w:val="NormalWeb"/>
        <w:numPr>
          <w:ilvl w:val="2"/>
          <w:numId w:val="10"/>
        </w:numPr>
        <w:shd w:val="clear" w:color="auto" w:fill="FFFFFF"/>
        <w:spacing w:before="120" w:beforeAutospacing="0" w:after="120" w:afterAutospacing="0" w:line="360" w:lineRule="auto"/>
        <w:jc w:val="both"/>
        <w:rPr>
          <w:rFonts w:ascii="Arial" w:hAnsi="Arial" w:cs="Arial"/>
          <w:sz w:val="22"/>
          <w:szCs w:val="22"/>
        </w:rPr>
      </w:pPr>
      <w:bookmarkStart w:id="80" w:name="_Toc49860572"/>
      <w:r w:rsidRPr="00877429">
        <w:rPr>
          <w:rFonts w:ascii="Arial" w:hAnsi="Arial" w:cs="Arial"/>
          <w:sz w:val="22"/>
          <w:szCs w:val="22"/>
        </w:rPr>
        <w:lastRenderedPageBreak/>
        <w:t>Incluir</w:t>
      </w:r>
      <w:r w:rsidR="002F67EC" w:rsidRPr="00877429">
        <w:rPr>
          <w:rFonts w:ascii="Arial" w:hAnsi="Arial" w:cs="Arial"/>
          <w:sz w:val="22"/>
          <w:szCs w:val="22"/>
        </w:rPr>
        <w:t xml:space="preserve"> declaración responsable de no haber estado en contacto los últimos 15 días con personas con Covid 19.</w:t>
      </w:r>
      <w:bookmarkEnd w:id="80"/>
    </w:p>
    <w:p w14:paraId="5F569234" w14:textId="77777777" w:rsidR="002F67EC" w:rsidRPr="00877429" w:rsidRDefault="003C1256" w:rsidP="00E80D31">
      <w:pPr>
        <w:pStyle w:val="NormalWeb"/>
        <w:numPr>
          <w:ilvl w:val="2"/>
          <w:numId w:val="10"/>
        </w:numPr>
        <w:shd w:val="clear" w:color="auto" w:fill="FFFFFF"/>
        <w:spacing w:before="120" w:beforeAutospacing="0" w:after="120" w:afterAutospacing="0" w:line="360" w:lineRule="auto"/>
        <w:jc w:val="both"/>
        <w:rPr>
          <w:rFonts w:ascii="Arial" w:hAnsi="Arial" w:cs="Arial"/>
          <w:sz w:val="22"/>
          <w:szCs w:val="22"/>
        </w:rPr>
      </w:pPr>
      <w:bookmarkStart w:id="81" w:name="_Toc49860573"/>
      <w:r w:rsidRPr="00877429">
        <w:rPr>
          <w:rFonts w:ascii="Arial" w:hAnsi="Arial" w:cs="Arial"/>
          <w:sz w:val="22"/>
          <w:szCs w:val="22"/>
        </w:rPr>
        <w:t xml:space="preserve">Fomentar que el </w:t>
      </w:r>
      <w:r w:rsidR="002F67EC" w:rsidRPr="00877429">
        <w:rPr>
          <w:rFonts w:ascii="Arial" w:hAnsi="Arial" w:cs="Arial"/>
          <w:sz w:val="22"/>
          <w:szCs w:val="22"/>
        </w:rPr>
        <w:t>documento de identificación y dato</w:t>
      </w:r>
      <w:r w:rsidRPr="00877429">
        <w:rPr>
          <w:rFonts w:ascii="Arial" w:hAnsi="Arial" w:cs="Arial"/>
          <w:sz w:val="22"/>
          <w:szCs w:val="22"/>
        </w:rPr>
        <w:t>s de contacto de participantes tengan</w:t>
      </w:r>
      <w:r w:rsidR="002F67EC" w:rsidRPr="00877429">
        <w:rPr>
          <w:rFonts w:ascii="Arial" w:hAnsi="Arial" w:cs="Arial"/>
          <w:sz w:val="22"/>
          <w:szCs w:val="22"/>
        </w:rPr>
        <w:t xml:space="preserve"> </w:t>
      </w:r>
      <w:r w:rsidRPr="00877429">
        <w:rPr>
          <w:rFonts w:ascii="Arial" w:hAnsi="Arial" w:cs="Arial"/>
          <w:sz w:val="22"/>
          <w:szCs w:val="22"/>
        </w:rPr>
        <w:t>formato</w:t>
      </w:r>
      <w:r w:rsidR="002F67EC" w:rsidRPr="00877429">
        <w:rPr>
          <w:rFonts w:ascii="Arial" w:hAnsi="Arial" w:cs="Arial"/>
          <w:sz w:val="22"/>
          <w:szCs w:val="22"/>
        </w:rPr>
        <w:t xml:space="preserve"> telemático.</w:t>
      </w:r>
      <w:bookmarkEnd w:id="81"/>
    </w:p>
    <w:p w14:paraId="1733B939" w14:textId="77777777" w:rsidR="002F67EC" w:rsidRPr="00877429" w:rsidRDefault="002F67EC" w:rsidP="00E80D31">
      <w:pPr>
        <w:pStyle w:val="NormalWeb"/>
        <w:numPr>
          <w:ilvl w:val="2"/>
          <w:numId w:val="10"/>
        </w:numPr>
        <w:shd w:val="clear" w:color="auto" w:fill="FFFFFF"/>
        <w:spacing w:before="120" w:beforeAutospacing="0" w:after="120" w:afterAutospacing="0" w:line="360" w:lineRule="auto"/>
        <w:jc w:val="both"/>
        <w:rPr>
          <w:rFonts w:ascii="Arial" w:hAnsi="Arial" w:cs="Arial"/>
          <w:sz w:val="22"/>
          <w:szCs w:val="22"/>
        </w:rPr>
      </w:pPr>
      <w:bookmarkStart w:id="82" w:name="_Toc49860574"/>
      <w:r w:rsidRPr="00877429">
        <w:rPr>
          <w:rFonts w:ascii="Arial" w:hAnsi="Arial" w:cs="Arial"/>
          <w:sz w:val="22"/>
          <w:szCs w:val="22"/>
        </w:rPr>
        <w:t>Mantener un estricto control médico de cada deportista</w:t>
      </w:r>
      <w:bookmarkEnd w:id="82"/>
    </w:p>
    <w:p w14:paraId="36557B80" w14:textId="77777777" w:rsidR="0060341E" w:rsidRPr="00E145D5" w:rsidRDefault="0060341E" w:rsidP="00433986">
      <w:pPr>
        <w:pStyle w:val="NormalWeb"/>
        <w:numPr>
          <w:ilvl w:val="0"/>
          <w:numId w:val="10"/>
        </w:numPr>
        <w:shd w:val="clear" w:color="auto" w:fill="FFFFFF"/>
        <w:spacing w:before="120" w:beforeAutospacing="0" w:after="120" w:afterAutospacing="0" w:line="360" w:lineRule="auto"/>
        <w:jc w:val="both"/>
        <w:rPr>
          <w:rFonts w:ascii="Arial" w:hAnsi="Arial" w:cs="Arial"/>
          <w:color w:val="7030A0"/>
          <w:sz w:val="22"/>
          <w:szCs w:val="22"/>
        </w:rPr>
      </w:pPr>
      <w:bookmarkStart w:id="83" w:name="_Toc49860575"/>
      <w:r w:rsidRPr="00E145D5">
        <w:rPr>
          <w:rFonts w:ascii="Arial" w:hAnsi="Arial" w:cs="Arial"/>
          <w:color w:val="7030A0"/>
          <w:sz w:val="22"/>
          <w:szCs w:val="22"/>
        </w:rPr>
        <w:t xml:space="preserve">En las competiciones oficiales de ámbito estatal no profesional de categoría absoluta se atenderá a lo establecido en el protocolo armonizado de actuación </w:t>
      </w:r>
      <w:r w:rsidR="00D94615" w:rsidRPr="00E145D5">
        <w:rPr>
          <w:rFonts w:ascii="Arial" w:hAnsi="Arial" w:cs="Arial"/>
          <w:color w:val="7030A0"/>
          <w:sz w:val="22"/>
          <w:szCs w:val="22"/>
        </w:rPr>
        <w:t>suscrito</w:t>
      </w:r>
      <w:r w:rsidRPr="00E145D5">
        <w:rPr>
          <w:rFonts w:ascii="Arial" w:hAnsi="Arial" w:cs="Arial"/>
          <w:color w:val="7030A0"/>
          <w:sz w:val="22"/>
          <w:szCs w:val="22"/>
        </w:rPr>
        <w:t xml:space="preserve"> entre el Consejo Superior de </w:t>
      </w:r>
      <w:r w:rsidR="003C2A5E" w:rsidRPr="00E145D5">
        <w:rPr>
          <w:rFonts w:ascii="Arial" w:hAnsi="Arial" w:cs="Arial"/>
          <w:color w:val="7030A0"/>
          <w:sz w:val="22"/>
          <w:szCs w:val="22"/>
        </w:rPr>
        <w:t>Deportes</w:t>
      </w:r>
      <w:r w:rsidRPr="00E145D5">
        <w:rPr>
          <w:rFonts w:ascii="Arial" w:hAnsi="Arial" w:cs="Arial"/>
          <w:color w:val="7030A0"/>
          <w:sz w:val="22"/>
          <w:szCs w:val="22"/>
        </w:rPr>
        <w:t>, las Comunidades Autónomas y las Federaciones Deportivas Españolas</w:t>
      </w:r>
      <w:r w:rsidR="003C2A5E" w:rsidRPr="00E145D5">
        <w:rPr>
          <w:rFonts w:ascii="Arial" w:hAnsi="Arial" w:cs="Arial"/>
          <w:color w:val="7030A0"/>
          <w:sz w:val="22"/>
          <w:szCs w:val="22"/>
        </w:rPr>
        <w:t>.</w:t>
      </w:r>
      <w:bookmarkEnd w:id="83"/>
    </w:p>
    <w:p w14:paraId="086FB565" w14:textId="77777777" w:rsidR="002F67EC" w:rsidRPr="00877429" w:rsidRDefault="002F67EC" w:rsidP="00E80D31">
      <w:pPr>
        <w:pStyle w:val="NormalWeb"/>
        <w:numPr>
          <w:ilvl w:val="0"/>
          <w:numId w:val="10"/>
        </w:numPr>
        <w:shd w:val="clear" w:color="auto" w:fill="FFFFFF"/>
        <w:spacing w:before="120" w:beforeAutospacing="0" w:after="120" w:afterAutospacing="0" w:line="360" w:lineRule="auto"/>
        <w:jc w:val="both"/>
        <w:rPr>
          <w:rFonts w:ascii="Arial" w:hAnsi="Arial" w:cs="Arial"/>
          <w:sz w:val="22"/>
          <w:szCs w:val="22"/>
        </w:rPr>
      </w:pPr>
      <w:bookmarkStart w:id="84" w:name="_Toc49860576"/>
      <w:r w:rsidRPr="00877429">
        <w:rPr>
          <w:rFonts w:ascii="Arial" w:hAnsi="Arial" w:cs="Arial"/>
          <w:sz w:val="22"/>
          <w:szCs w:val="22"/>
        </w:rPr>
        <w:t xml:space="preserve">Existirá a un responsable </w:t>
      </w:r>
      <w:r w:rsidR="003C1256" w:rsidRPr="00877429">
        <w:rPr>
          <w:rFonts w:ascii="Arial" w:hAnsi="Arial" w:cs="Arial"/>
          <w:sz w:val="22"/>
          <w:szCs w:val="22"/>
        </w:rPr>
        <w:t>de la entidad para</w:t>
      </w:r>
      <w:r w:rsidRPr="00877429">
        <w:rPr>
          <w:rFonts w:ascii="Arial" w:hAnsi="Arial" w:cs="Arial"/>
          <w:sz w:val="22"/>
          <w:szCs w:val="22"/>
        </w:rPr>
        <w:t xml:space="preserve"> asegurar que se cumplan todos los requisitos de las condiciones preventivas de esta guía tanto en entrenamientos como en competiciones.</w:t>
      </w:r>
      <w:bookmarkEnd w:id="84"/>
    </w:p>
    <w:p w14:paraId="408E99A4" w14:textId="77777777" w:rsidR="00DC7EC4" w:rsidRPr="00877429" w:rsidRDefault="00070136" w:rsidP="002F67EC">
      <w:pPr>
        <w:pStyle w:val="Ttulo2"/>
        <w:spacing w:before="120" w:after="120" w:line="360" w:lineRule="auto"/>
        <w:ind w:left="360"/>
      </w:pPr>
      <w:bookmarkStart w:id="85" w:name="_Toc49860577"/>
      <w:bookmarkStart w:id="86" w:name="_Toc49861859"/>
      <w:bookmarkStart w:id="87" w:name="_Toc51163257"/>
      <w:bookmarkStart w:id="88" w:name="_Toc51579587"/>
      <w:r w:rsidRPr="00877429">
        <w:t>4</w:t>
      </w:r>
      <w:r w:rsidR="00C7603F" w:rsidRPr="00877429">
        <w:t>.</w:t>
      </w:r>
      <w:r w:rsidR="00C03F90" w:rsidRPr="00877429">
        <w:t>4</w:t>
      </w:r>
      <w:r w:rsidR="00C7603F" w:rsidRPr="00877429">
        <w:t xml:space="preserve"> </w:t>
      </w:r>
      <w:r w:rsidR="00967F57" w:rsidRPr="00877429">
        <w:t>Medidas para e</w:t>
      </w:r>
      <w:r w:rsidR="00DC7EC4" w:rsidRPr="00877429">
        <w:t>spectadores en entrenamientos, eventos y competiciones</w:t>
      </w:r>
      <w:bookmarkEnd w:id="85"/>
      <w:bookmarkEnd w:id="86"/>
      <w:bookmarkEnd w:id="87"/>
      <w:bookmarkEnd w:id="88"/>
    </w:p>
    <w:p w14:paraId="39A8FA07" w14:textId="77777777" w:rsidR="00C7603F" w:rsidRPr="00877429" w:rsidRDefault="00070136" w:rsidP="00082462">
      <w:pPr>
        <w:spacing w:before="120" w:after="120" w:line="360" w:lineRule="auto"/>
        <w:jc w:val="both"/>
        <w:rPr>
          <w:rFonts w:ascii="Arial" w:hAnsi="Arial" w:cs="Arial"/>
        </w:rPr>
      </w:pPr>
      <w:r w:rsidRPr="00877429">
        <w:rPr>
          <w:rFonts w:ascii="Arial" w:hAnsi="Arial" w:cs="Arial"/>
        </w:rPr>
        <w:t>4</w:t>
      </w:r>
      <w:r w:rsidR="00C7603F" w:rsidRPr="00877429">
        <w:rPr>
          <w:rFonts w:ascii="Arial" w:hAnsi="Arial" w:cs="Arial"/>
        </w:rPr>
        <w:t>.</w:t>
      </w:r>
      <w:r w:rsidR="00C03F90" w:rsidRPr="00877429">
        <w:rPr>
          <w:rFonts w:ascii="Arial" w:hAnsi="Arial" w:cs="Arial"/>
        </w:rPr>
        <w:t>4</w:t>
      </w:r>
      <w:r w:rsidR="00842BE8" w:rsidRPr="00877429">
        <w:rPr>
          <w:rFonts w:ascii="Arial" w:hAnsi="Arial" w:cs="Arial"/>
        </w:rPr>
        <w:t xml:space="preserve">.1. </w:t>
      </w:r>
      <w:r w:rsidR="00CD1530" w:rsidRPr="00877429">
        <w:rPr>
          <w:rFonts w:ascii="Arial" w:hAnsi="Arial" w:cs="Arial"/>
        </w:rPr>
        <w:t xml:space="preserve">Sin perjuicio de las competencias atribuidas en el artículo 15.2 del Real Decreto-ley 21/2020, de 9 de junio, de medidas urgentes de prevención, contención y coordinación para hacer frente a la crisis sanitaria ocasionada por la COVID-19, en </w:t>
      </w:r>
      <w:r w:rsidR="00496ACF" w:rsidRPr="00877429">
        <w:rPr>
          <w:rFonts w:ascii="Arial" w:hAnsi="Arial" w:cs="Arial"/>
        </w:rPr>
        <w:t>el caso de los entrenamientos y competiciones que se celebren en instalaciones deportivas, podrán desarrollarse con público. Si se dispone de butacas preasignadas, podrá asistir público siempre que no se supere el  50% del aforo permitido. Este límite debe cumplirse de manera homogénea para todo el recinto o espacio, sin que pueda sobrepasarse en ninguna zona o sala. Si no se dispone de butacas preasignadas, podrá asistir público siempre que éste permanezca sentado, debiendo marcarse de forma visible las posiciones compatibles con las distancias de seguridad, o referencias que permitan controlar esas distancias, y que no se supere el 50% del aforo permitido. Siempre que sea posible, la colocación del público deberá ser al tresbolillo.</w:t>
      </w:r>
    </w:p>
    <w:p w14:paraId="228CA308" w14:textId="1B7B0E0A" w:rsidR="00655D6C" w:rsidRPr="00877429" w:rsidRDefault="00655D6C" w:rsidP="00877429">
      <w:pPr>
        <w:spacing w:before="120" w:after="120" w:line="360" w:lineRule="auto"/>
        <w:jc w:val="both"/>
        <w:rPr>
          <w:rFonts w:ascii="Arial" w:hAnsi="Arial" w:cs="Arial"/>
        </w:rPr>
      </w:pPr>
      <w:r w:rsidRPr="00877429">
        <w:rPr>
          <w:rFonts w:ascii="Arial" w:hAnsi="Arial" w:cs="Arial"/>
        </w:rPr>
        <w:t>4.</w:t>
      </w:r>
      <w:r w:rsidR="00C03F90" w:rsidRPr="00877429">
        <w:rPr>
          <w:rFonts w:ascii="Arial" w:hAnsi="Arial" w:cs="Arial"/>
        </w:rPr>
        <w:t>4</w:t>
      </w:r>
      <w:r w:rsidRPr="00877429">
        <w:rPr>
          <w:rFonts w:ascii="Arial" w:hAnsi="Arial" w:cs="Arial"/>
        </w:rPr>
        <w:t>.2. El uso de mascarilla será obligatorio, aunque se mantenga la distancia de seguridad interpersonal de 1,5 metros</w:t>
      </w:r>
      <w:r w:rsidR="00877429" w:rsidRPr="00877429">
        <w:rPr>
          <w:rFonts w:ascii="Arial" w:hAnsi="Arial" w:cs="Arial"/>
        </w:rPr>
        <w:t>.</w:t>
      </w:r>
      <w:r w:rsidRPr="00877429">
        <w:rPr>
          <w:rFonts w:ascii="Arial" w:hAnsi="Arial" w:cs="Arial"/>
        </w:rPr>
        <w:t xml:space="preserve"> </w:t>
      </w:r>
      <w:r w:rsidR="00877429" w:rsidRPr="00877429">
        <w:rPr>
          <w:rFonts w:ascii="Arial" w:hAnsi="Arial" w:cs="Arial"/>
        </w:rPr>
        <w:t xml:space="preserve">Deberán establecerse las medidas necesarias </w:t>
      </w:r>
      <w:r w:rsidR="00877429" w:rsidRPr="00877429">
        <w:rPr>
          <w:rFonts w:ascii="Arial" w:hAnsi="Arial" w:cs="Arial"/>
        </w:rPr>
        <w:lastRenderedPageBreak/>
        <w:t>para mantener la distancia de seguridad en las instalaciones, entre personas o grupos de personas convivientes.</w:t>
      </w:r>
    </w:p>
    <w:p w14:paraId="08571E23" w14:textId="77777777" w:rsidR="00312D67" w:rsidRPr="00877429" w:rsidRDefault="00431BDD" w:rsidP="00082462">
      <w:pPr>
        <w:spacing w:before="120" w:after="120" w:line="360" w:lineRule="auto"/>
        <w:jc w:val="both"/>
        <w:rPr>
          <w:rFonts w:ascii="Arial" w:hAnsi="Arial" w:cs="Arial"/>
        </w:rPr>
      </w:pPr>
      <w:r w:rsidRPr="00877429">
        <w:rPr>
          <w:rFonts w:ascii="Arial" w:hAnsi="Arial" w:cs="Arial"/>
        </w:rPr>
        <w:t>4</w:t>
      </w:r>
      <w:r w:rsidR="00C7603F" w:rsidRPr="00877429">
        <w:rPr>
          <w:rFonts w:ascii="Arial" w:hAnsi="Arial" w:cs="Arial"/>
        </w:rPr>
        <w:t>.</w:t>
      </w:r>
      <w:r w:rsidR="00C03F90" w:rsidRPr="00877429">
        <w:rPr>
          <w:rFonts w:ascii="Arial" w:hAnsi="Arial" w:cs="Arial"/>
        </w:rPr>
        <w:t>4</w:t>
      </w:r>
      <w:r w:rsidR="00C7603F" w:rsidRPr="00877429">
        <w:rPr>
          <w:rFonts w:ascii="Arial" w:hAnsi="Arial" w:cs="Arial"/>
        </w:rPr>
        <w:t>.</w:t>
      </w:r>
      <w:r w:rsidR="00655D6C" w:rsidRPr="00877429">
        <w:rPr>
          <w:rFonts w:ascii="Arial" w:hAnsi="Arial" w:cs="Arial"/>
        </w:rPr>
        <w:t>3</w:t>
      </w:r>
      <w:r w:rsidR="00C7603F" w:rsidRPr="00877429">
        <w:rPr>
          <w:rFonts w:ascii="Arial" w:hAnsi="Arial" w:cs="Arial"/>
        </w:rPr>
        <w:t xml:space="preserve">. </w:t>
      </w:r>
      <w:r w:rsidR="00312D67" w:rsidRPr="00877429">
        <w:rPr>
          <w:rFonts w:ascii="Arial" w:hAnsi="Arial" w:cs="Arial"/>
        </w:rPr>
        <w:t>Deberán tomarse las medidas necesarias para evitar la aglomeración de espectadores y acompañantes</w:t>
      </w:r>
      <w:r w:rsidR="00496ACF" w:rsidRPr="00877429">
        <w:rPr>
          <w:rFonts w:ascii="Arial" w:hAnsi="Arial" w:cs="Arial"/>
        </w:rPr>
        <w:t xml:space="preserve"> que comprometa el cumplimiento de la separación obligatoria de 1,5 m</w:t>
      </w:r>
      <w:r w:rsidR="004C6E72" w:rsidRPr="00877429">
        <w:rPr>
          <w:rFonts w:ascii="Arial" w:hAnsi="Arial" w:cs="Arial"/>
        </w:rPr>
        <w:t>. Para ello se realizará el control de flujo de entrada y salida, debiéndose mantener en todo momento las medidas establecidas para estos eventos por las autoridades locales o autonómicas</w:t>
      </w:r>
      <w:r w:rsidR="00312D67" w:rsidRPr="00877429">
        <w:rPr>
          <w:rFonts w:ascii="Arial" w:hAnsi="Arial" w:cs="Arial"/>
        </w:rPr>
        <w:t xml:space="preserve">: </w:t>
      </w:r>
    </w:p>
    <w:p w14:paraId="112BC8FC" w14:textId="77777777" w:rsidR="00312D67" w:rsidRPr="000A167F" w:rsidRDefault="00312D67" w:rsidP="00082462">
      <w:pPr>
        <w:pStyle w:val="Prrafodelista"/>
        <w:spacing w:before="120" w:after="120" w:line="360" w:lineRule="auto"/>
        <w:ind w:left="1080"/>
        <w:contextualSpacing w:val="0"/>
        <w:jc w:val="both"/>
        <w:rPr>
          <w:rFonts w:ascii="Arial" w:hAnsi="Arial" w:cs="Arial"/>
        </w:rPr>
      </w:pPr>
      <w:r w:rsidRPr="000A167F">
        <w:rPr>
          <w:rFonts w:ascii="Arial" w:hAnsi="Arial" w:cs="Arial"/>
        </w:rPr>
        <w:t>•</w:t>
      </w:r>
      <w:r w:rsidRPr="000A167F">
        <w:rPr>
          <w:rFonts w:ascii="Arial" w:hAnsi="Arial" w:cs="Arial"/>
        </w:rPr>
        <w:tab/>
        <w:t>salidas y entradas a instalaciones distintas, en la medida de lo posible.</w:t>
      </w:r>
    </w:p>
    <w:p w14:paraId="57CA1BBA" w14:textId="77777777" w:rsidR="00312D67" w:rsidRPr="000A167F" w:rsidRDefault="00312D67" w:rsidP="00082462">
      <w:pPr>
        <w:pStyle w:val="Prrafodelista"/>
        <w:spacing w:before="120" w:after="120" w:line="360" w:lineRule="auto"/>
        <w:ind w:left="1080"/>
        <w:contextualSpacing w:val="0"/>
        <w:jc w:val="both"/>
        <w:rPr>
          <w:rFonts w:ascii="Arial" w:hAnsi="Arial" w:cs="Arial"/>
        </w:rPr>
      </w:pPr>
      <w:r w:rsidRPr="000A167F">
        <w:rPr>
          <w:rFonts w:ascii="Arial" w:hAnsi="Arial" w:cs="Arial"/>
        </w:rPr>
        <w:t>•</w:t>
      </w:r>
      <w:r w:rsidRPr="000A167F">
        <w:rPr>
          <w:rFonts w:ascii="Arial" w:hAnsi="Arial" w:cs="Arial"/>
        </w:rPr>
        <w:tab/>
        <w:t>salidas y entradas de diferentes zonas, en la medida de lo posible, distintas.</w:t>
      </w:r>
    </w:p>
    <w:p w14:paraId="7F96808A" w14:textId="77777777" w:rsidR="00312D67" w:rsidRPr="000A167F" w:rsidRDefault="00312D67" w:rsidP="00082462">
      <w:pPr>
        <w:pStyle w:val="Prrafodelista"/>
        <w:spacing w:before="120" w:after="120" w:line="360" w:lineRule="auto"/>
        <w:ind w:left="1080"/>
        <w:contextualSpacing w:val="0"/>
        <w:jc w:val="both"/>
        <w:rPr>
          <w:rFonts w:ascii="Arial" w:hAnsi="Arial" w:cs="Arial"/>
        </w:rPr>
      </w:pPr>
      <w:r w:rsidRPr="000A167F">
        <w:rPr>
          <w:rFonts w:ascii="Arial" w:hAnsi="Arial" w:cs="Arial"/>
        </w:rPr>
        <w:t>•</w:t>
      </w:r>
      <w:r w:rsidRPr="000A167F">
        <w:rPr>
          <w:rFonts w:ascii="Arial" w:hAnsi="Arial" w:cs="Arial"/>
        </w:rPr>
        <w:tab/>
      </w:r>
      <w:r w:rsidR="00496ACF" w:rsidRPr="000A167F">
        <w:rPr>
          <w:rFonts w:ascii="Arial" w:hAnsi="Arial" w:cs="Arial"/>
        </w:rPr>
        <w:t>separar los sentidos de circulación de espectadores, evitando los cruces</w:t>
      </w:r>
      <w:r w:rsidRPr="000A167F">
        <w:rPr>
          <w:rFonts w:ascii="Arial" w:hAnsi="Arial" w:cs="Arial"/>
        </w:rPr>
        <w:t>.</w:t>
      </w:r>
    </w:p>
    <w:p w14:paraId="4BCE2365" w14:textId="77777777" w:rsidR="00312D67" w:rsidRPr="000A167F" w:rsidRDefault="00312D67" w:rsidP="00082462">
      <w:pPr>
        <w:pStyle w:val="Prrafodelista"/>
        <w:spacing w:before="120" w:after="120" w:line="360" w:lineRule="auto"/>
        <w:ind w:left="1080"/>
        <w:contextualSpacing w:val="0"/>
        <w:jc w:val="both"/>
        <w:rPr>
          <w:rFonts w:ascii="Arial" w:hAnsi="Arial" w:cs="Arial"/>
        </w:rPr>
      </w:pPr>
      <w:r w:rsidRPr="000A167F">
        <w:rPr>
          <w:rFonts w:ascii="Arial" w:hAnsi="Arial" w:cs="Arial"/>
        </w:rPr>
        <w:t>•</w:t>
      </w:r>
      <w:r w:rsidRPr="000A167F">
        <w:rPr>
          <w:rFonts w:ascii="Arial" w:hAnsi="Arial" w:cs="Arial"/>
        </w:rPr>
        <w:tab/>
      </w:r>
      <w:r w:rsidR="00496ACF" w:rsidRPr="000A167F">
        <w:rPr>
          <w:rFonts w:ascii="Arial" w:hAnsi="Arial" w:cs="Arial"/>
        </w:rPr>
        <w:t>r</w:t>
      </w:r>
      <w:r w:rsidRPr="000A167F">
        <w:rPr>
          <w:rFonts w:ascii="Arial" w:hAnsi="Arial" w:cs="Arial"/>
        </w:rPr>
        <w:t xml:space="preserve">estringir movimientos de todas las personas, fijar zonas de participantes y espectadores </w:t>
      </w:r>
    </w:p>
    <w:p w14:paraId="3E30BDDF" w14:textId="77777777" w:rsidR="004C6E72" w:rsidRPr="00877429" w:rsidRDefault="00070136" w:rsidP="004C6E72">
      <w:pPr>
        <w:spacing w:before="120" w:after="120" w:line="360" w:lineRule="auto"/>
        <w:jc w:val="both"/>
        <w:rPr>
          <w:rFonts w:ascii="Arial" w:hAnsi="Arial" w:cs="Arial"/>
        </w:rPr>
      </w:pPr>
      <w:r w:rsidRPr="00877429">
        <w:rPr>
          <w:rFonts w:ascii="Arial" w:hAnsi="Arial" w:cs="Arial"/>
        </w:rPr>
        <w:t>4</w:t>
      </w:r>
      <w:r w:rsidR="004C6E72" w:rsidRPr="00877429">
        <w:rPr>
          <w:rFonts w:ascii="Arial" w:hAnsi="Arial" w:cs="Arial"/>
        </w:rPr>
        <w:t>.</w:t>
      </w:r>
      <w:r w:rsidR="00C03F90" w:rsidRPr="00877429">
        <w:rPr>
          <w:rFonts w:ascii="Arial" w:hAnsi="Arial" w:cs="Arial"/>
        </w:rPr>
        <w:t>4</w:t>
      </w:r>
      <w:r w:rsidR="004C6E72" w:rsidRPr="00877429">
        <w:rPr>
          <w:rFonts w:ascii="Arial" w:hAnsi="Arial" w:cs="Arial"/>
        </w:rPr>
        <w:t>.</w:t>
      </w:r>
      <w:r w:rsidR="00655D6C" w:rsidRPr="00877429">
        <w:rPr>
          <w:rFonts w:ascii="Arial" w:hAnsi="Arial" w:cs="Arial"/>
        </w:rPr>
        <w:t>4</w:t>
      </w:r>
      <w:r w:rsidR="004C6E72" w:rsidRPr="00877429">
        <w:rPr>
          <w:rFonts w:ascii="Arial" w:hAnsi="Arial" w:cs="Arial"/>
        </w:rPr>
        <w:t>. Se deben organizar y gestionar las zonas en las que pueda ser necesario hacer cola de manera que se mantenga el distanciamiento social. La señalización, las marcas en el suelo y las barreras o vallas se deben utilizar siempre que sea necesario para facilitar la organización e informar a la gente de los requisitos</w:t>
      </w:r>
    </w:p>
    <w:p w14:paraId="6EF0E83B" w14:textId="77777777" w:rsidR="004C6E72" w:rsidRPr="00877429" w:rsidRDefault="00070136" w:rsidP="004C6E72">
      <w:pPr>
        <w:spacing w:before="120" w:after="120" w:line="360" w:lineRule="auto"/>
        <w:jc w:val="both"/>
        <w:rPr>
          <w:rFonts w:ascii="Arial" w:hAnsi="Arial" w:cs="Arial"/>
        </w:rPr>
      </w:pPr>
      <w:r w:rsidRPr="00877429">
        <w:rPr>
          <w:rFonts w:ascii="Arial" w:hAnsi="Arial" w:cs="Arial"/>
        </w:rPr>
        <w:t>4</w:t>
      </w:r>
      <w:r w:rsidR="004C6E72" w:rsidRPr="00877429">
        <w:rPr>
          <w:rFonts w:ascii="Arial" w:hAnsi="Arial" w:cs="Arial"/>
        </w:rPr>
        <w:t>.</w:t>
      </w:r>
      <w:r w:rsidR="00C03F90" w:rsidRPr="00877429">
        <w:rPr>
          <w:rFonts w:ascii="Arial" w:hAnsi="Arial" w:cs="Arial"/>
        </w:rPr>
        <w:t>4</w:t>
      </w:r>
      <w:r w:rsidR="004C6E72" w:rsidRPr="00877429">
        <w:rPr>
          <w:rFonts w:ascii="Arial" w:hAnsi="Arial" w:cs="Arial"/>
        </w:rPr>
        <w:t>.</w:t>
      </w:r>
      <w:r w:rsidR="00655D6C" w:rsidRPr="00877429">
        <w:rPr>
          <w:rFonts w:ascii="Arial" w:hAnsi="Arial" w:cs="Arial"/>
        </w:rPr>
        <w:t>5</w:t>
      </w:r>
      <w:r w:rsidR="004C6E72" w:rsidRPr="00877429">
        <w:rPr>
          <w:rFonts w:ascii="Arial" w:hAnsi="Arial" w:cs="Arial"/>
        </w:rPr>
        <w:t>. En la entrada deberá existir gel hidroalcohólico, control del uso obligatorio de las mascarillas para poder acceder dentro de la instalación y en la medida de lo posible, existencia de alfombras desinfectantes.</w:t>
      </w:r>
    </w:p>
    <w:p w14:paraId="2B09FF91" w14:textId="77777777" w:rsidR="004C6E72" w:rsidRPr="00877429" w:rsidRDefault="00070136" w:rsidP="004C6E72">
      <w:pPr>
        <w:spacing w:before="120" w:after="120" w:line="360" w:lineRule="auto"/>
        <w:jc w:val="both"/>
        <w:rPr>
          <w:rFonts w:ascii="Arial" w:hAnsi="Arial" w:cs="Arial"/>
        </w:rPr>
      </w:pPr>
      <w:r w:rsidRPr="00877429">
        <w:rPr>
          <w:rFonts w:ascii="Arial" w:hAnsi="Arial" w:cs="Arial"/>
        </w:rPr>
        <w:t>4</w:t>
      </w:r>
      <w:r w:rsidR="004C6E72" w:rsidRPr="00877429">
        <w:rPr>
          <w:rFonts w:ascii="Arial" w:hAnsi="Arial" w:cs="Arial"/>
        </w:rPr>
        <w:t>.</w:t>
      </w:r>
      <w:r w:rsidR="00C03F90" w:rsidRPr="00877429">
        <w:rPr>
          <w:rFonts w:ascii="Arial" w:hAnsi="Arial" w:cs="Arial"/>
        </w:rPr>
        <w:t>4</w:t>
      </w:r>
      <w:r w:rsidR="004C6E72" w:rsidRPr="00877429">
        <w:rPr>
          <w:rFonts w:ascii="Arial" w:hAnsi="Arial" w:cs="Arial"/>
        </w:rPr>
        <w:t>.</w:t>
      </w:r>
      <w:r w:rsidR="00655D6C" w:rsidRPr="00877429">
        <w:rPr>
          <w:rFonts w:ascii="Arial" w:hAnsi="Arial" w:cs="Arial"/>
        </w:rPr>
        <w:t>6</w:t>
      </w:r>
      <w:r w:rsidR="004C6E72" w:rsidRPr="00877429">
        <w:rPr>
          <w:rFonts w:ascii="Arial" w:hAnsi="Arial" w:cs="Arial"/>
        </w:rPr>
        <w:t>. Se deberá respetar en todo momento las distancias de seguridad a la entrada en la instalación.</w:t>
      </w:r>
    </w:p>
    <w:p w14:paraId="399E3950" w14:textId="77777777" w:rsidR="004C6E72" w:rsidRPr="00877429" w:rsidRDefault="00070136" w:rsidP="004C6E72">
      <w:pPr>
        <w:spacing w:before="120" w:after="120" w:line="360" w:lineRule="auto"/>
        <w:jc w:val="both"/>
        <w:rPr>
          <w:rFonts w:ascii="Arial" w:hAnsi="Arial" w:cs="Arial"/>
        </w:rPr>
      </w:pPr>
      <w:r w:rsidRPr="00877429">
        <w:rPr>
          <w:rFonts w:ascii="Arial" w:hAnsi="Arial" w:cs="Arial"/>
        </w:rPr>
        <w:t>4</w:t>
      </w:r>
      <w:r w:rsidR="004C6E72" w:rsidRPr="00877429">
        <w:rPr>
          <w:rFonts w:ascii="Arial" w:hAnsi="Arial" w:cs="Arial"/>
        </w:rPr>
        <w:t>.</w:t>
      </w:r>
      <w:r w:rsidR="00C03F90" w:rsidRPr="00877429">
        <w:rPr>
          <w:rFonts w:ascii="Arial" w:hAnsi="Arial" w:cs="Arial"/>
        </w:rPr>
        <w:t>4</w:t>
      </w:r>
      <w:r w:rsidR="004C6E72" w:rsidRPr="00877429">
        <w:rPr>
          <w:rFonts w:ascii="Arial" w:hAnsi="Arial" w:cs="Arial"/>
        </w:rPr>
        <w:t>.</w:t>
      </w:r>
      <w:r w:rsidR="00655D6C" w:rsidRPr="00877429">
        <w:rPr>
          <w:rFonts w:ascii="Arial" w:hAnsi="Arial" w:cs="Arial"/>
        </w:rPr>
        <w:t>7</w:t>
      </w:r>
      <w:r w:rsidR="004C6E72" w:rsidRPr="00877429">
        <w:rPr>
          <w:rFonts w:ascii="Arial" w:hAnsi="Arial" w:cs="Arial"/>
        </w:rPr>
        <w:t>. En las gradas se deberán respetar las distancias dispuestas por la regulación local para espectáculos públicos o la</w:t>
      </w:r>
      <w:r w:rsidR="003C1256" w:rsidRPr="00877429">
        <w:rPr>
          <w:rFonts w:ascii="Arial" w:hAnsi="Arial" w:cs="Arial"/>
        </w:rPr>
        <w:t xml:space="preserve"> específica para los deportivos</w:t>
      </w:r>
      <w:r w:rsidR="004C6E72" w:rsidRPr="00877429">
        <w:rPr>
          <w:rFonts w:ascii="Arial" w:hAnsi="Arial" w:cs="Arial"/>
        </w:rPr>
        <w:t>.</w:t>
      </w:r>
    </w:p>
    <w:p w14:paraId="06099186" w14:textId="77777777" w:rsidR="004C6E72" w:rsidRPr="00877429" w:rsidRDefault="00070136" w:rsidP="004C6E72">
      <w:pPr>
        <w:spacing w:before="120" w:after="120" w:line="360" w:lineRule="auto"/>
        <w:jc w:val="both"/>
        <w:rPr>
          <w:rFonts w:ascii="Arial" w:hAnsi="Arial" w:cs="Arial"/>
        </w:rPr>
      </w:pPr>
      <w:r w:rsidRPr="00877429">
        <w:rPr>
          <w:rFonts w:ascii="Arial" w:hAnsi="Arial" w:cs="Arial"/>
        </w:rPr>
        <w:t>4</w:t>
      </w:r>
      <w:r w:rsidR="004C6E72" w:rsidRPr="00877429">
        <w:rPr>
          <w:rFonts w:ascii="Arial" w:hAnsi="Arial" w:cs="Arial"/>
        </w:rPr>
        <w:t>.</w:t>
      </w:r>
      <w:r w:rsidR="00C03F90" w:rsidRPr="00877429">
        <w:rPr>
          <w:rFonts w:ascii="Arial" w:hAnsi="Arial" w:cs="Arial"/>
        </w:rPr>
        <w:t>4</w:t>
      </w:r>
      <w:r w:rsidR="004C6E72" w:rsidRPr="00877429">
        <w:rPr>
          <w:rFonts w:ascii="Arial" w:hAnsi="Arial" w:cs="Arial"/>
        </w:rPr>
        <w:t>.8. Se deberá respetar en todo momento la señalética establecida en el recinto, respetándose circulaciones y demás recomendaciones establecidas.</w:t>
      </w:r>
    </w:p>
    <w:p w14:paraId="382084E4" w14:textId="7D8A2B6F" w:rsidR="00312D67" w:rsidRPr="00877429" w:rsidRDefault="00070136" w:rsidP="00082462">
      <w:pPr>
        <w:spacing w:before="120" w:after="120" w:line="360" w:lineRule="auto"/>
        <w:jc w:val="both"/>
        <w:rPr>
          <w:rFonts w:ascii="Arial" w:hAnsi="Arial" w:cs="Arial"/>
        </w:rPr>
      </w:pPr>
      <w:r w:rsidRPr="00877429">
        <w:rPr>
          <w:rFonts w:ascii="Arial" w:hAnsi="Arial" w:cs="Arial"/>
        </w:rPr>
        <w:t>4</w:t>
      </w:r>
      <w:r w:rsidR="00C7603F" w:rsidRPr="00877429">
        <w:rPr>
          <w:rFonts w:ascii="Arial" w:hAnsi="Arial" w:cs="Arial"/>
        </w:rPr>
        <w:t>.</w:t>
      </w:r>
      <w:r w:rsidR="00C03F90" w:rsidRPr="00877429">
        <w:rPr>
          <w:rFonts w:ascii="Arial" w:hAnsi="Arial" w:cs="Arial"/>
        </w:rPr>
        <w:t>4</w:t>
      </w:r>
      <w:r w:rsidR="00C7603F" w:rsidRPr="00877429">
        <w:rPr>
          <w:rFonts w:ascii="Arial" w:hAnsi="Arial" w:cs="Arial"/>
        </w:rPr>
        <w:t>.</w:t>
      </w:r>
      <w:r w:rsidR="004C6E72" w:rsidRPr="00877429">
        <w:rPr>
          <w:rFonts w:ascii="Arial" w:hAnsi="Arial" w:cs="Arial"/>
        </w:rPr>
        <w:t>9</w:t>
      </w:r>
      <w:r w:rsidR="00C7603F" w:rsidRPr="00877429">
        <w:rPr>
          <w:rFonts w:ascii="Arial" w:hAnsi="Arial" w:cs="Arial"/>
        </w:rPr>
        <w:t xml:space="preserve">. </w:t>
      </w:r>
      <w:r w:rsidR="00312D67" w:rsidRPr="00877429">
        <w:rPr>
          <w:rFonts w:ascii="Arial" w:hAnsi="Arial" w:cs="Arial"/>
        </w:rPr>
        <w:t>En aquellas competiciones con entradas, tickets, etc</w:t>
      </w:r>
      <w:r w:rsidR="00081ED8" w:rsidRPr="00877429">
        <w:rPr>
          <w:rFonts w:ascii="Arial" w:hAnsi="Arial" w:cs="Arial"/>
        </w:rPr>
        <w:t>.</w:t>
      </w:r>
      <w:r w:rsidR="00312D67" w:rsidRPr="00877429">
        <w:rPr>
          <w:rFonts w:ascii="Arial" w:hAnsi="Arial" w:cs="Arial"/>
        </w:rPr>
        <w:t>, se promoverá el pago con tarjeta u otros medios que no supongan contacto físico con dispositivos, así como la limpieza y desinfección de los equipos precisos para ello.</w:t>
      </w:r>
    </w:p>
    <w:p w14:paraId="5296F60B" w14:textId="77777777" w:rsidR="00AD0816" w:rsidRPr="00877429" w:rsidRDefault="004C79DA" w:rsidP="00C3343B">
      <w:pPr>
        <w:pStyle w:val="Textoindependiente"/>
        <w:spacing w:before="120" w:after="120" w:line="360" w:lineRule="auto"/>
        <w:jc w:val="both"/>
        <w:outlineLvl w:val="1"/>
        <w:rPr>
          <w:b/>
        </w:rPr>
      </w:pPr>
      <w:bookmarkStart w:id="89" w:name="_Toc49861860"/>
      <w:bookmarkStart w:id="90" w:name="_Toc51163258"/>
      <w:bookmarkStart w:id="91" w:name="_Toc51579588"/>
      <w:r w:rsidRPr="00877429">
        <w:rPr>
          <w:b/>
        </w:rPr>
        <w:lastRenderedPageBreak/>
        <w:t>4.</w:t>
      </w:r>
      <w:r w:rsidR="00C03F90" w:rsidRPr="00877429">
        <w:rPr>
          <w:b/>
        </w:rPr>
        <w:t>5</w:t>
      </w:r>
      <w:r w:rsidR="009F2E66" w:rsidRPr="00877429">
        <w:rPr>
          <w:b/>
        </w:rPr>
        <w:t>. Instalaciones deportivas.</w:t>
      </w:r>
      <w:bookmarkEnd w:id="89"/>
      <w:bookmarkEnd w:id="90"/>
      <w:bookmarkEnd w:id="91"/>
    </w:p>
    <w:p w14:paraId="0469EE53" w14:textId="3C68913A" w:rsidR="009F2E66" w:rsidRPr="00877429" w:rsidRDefault="00070136" w:rsidP="00082462">
      <w:pPr>
        <w:pStyle w:val="Textoindependiente"/>
        <w:spacing w:before="120" w:after="120" w:line="360" w:lineRule="auto"/>
        <w:jc w:val="both"/>
      </w:pPr>
      <w:r w:rsidRPr="00877429">
        <w:t>4</w:t>
      </w:r>
      <w:r w:rsidR="009F2E66" w:rsidRPr="00877429">
        <w:t>.</w:t>
      </w:r>
      <w:r w:rsidR="00C03F90" w:rsidRPr="00877429">
        <w:t>5</w:t>
      </w:r>
      <w:r w:rsidR="009F2E66" w:rsidRPr="00877429">
        <w:t xml:space="preserve">.1. </w:t>
      </w:r>
      <w:r w:rsidR="004029F1" w:rsidRPr="00877429">
        <w:t xml:space="preserve">Todas las instalaciones deportivas donde deban desarrollarse </w:t>
      </w:r>
      <w:r w:rsidR="006269A4" w:rsidRPr="00877429">
        <w:t>los entrenamientos y/o competiciones</w:t>
      </w:r>
      <w:r w:rsidR="004029F1" w:rsidRPr="00877429">
        <w:t xml:space="preserve"> deberán seguir los protocolos de apertura y uso establecidos por las autoridades competentes ya sean de ámbito estatal, autonómico o local</w:t>
      </w:r>
      <w:r w:rsidR="000E72B1" w:rsidRPr="00877429">
        <w:t>.</w:t>
      </w:r>
    </w:p>
    <w:p w14:paraId="6EE88FF6" w14:textId="57425000" w:rsidR="00070136" w:rsidRPr="00877429" w:rsidRDefault="00431BDD" w:rsidP="00070136">
      <w:pPr>
        <w:pStyle w:val="Textoindependiente"/>
        <w:spacing w:before="120" w:after="120" w:line="360" w:lineRule="auto"/>
        <w:jc w:val="both"/>
      </w:pPr>
      <w:r w:rsidRPr="00877429">
        <w:t>4.</w:t>
      </w:r>
      <w:r w:rsidR="00C03F90" w:rsidRPr="00877429">
        <w:t>5</w:t>
      </w:r>
      <w:r w:rsidRPr="00877429">
        <w:t xml:space="preserve">.2. </w:t>
      </w:r>
      <w:r w:rsidR="00070136" w:rsidRPr="00877429">
        <w:t xml:space="preserve">Las instalaciones y lugares donde se realicen </w:t>
      </w:r>
      <w:r w:rsidR="006269A4" w:rsidRPr="00877429">
        <w:t>entrenamientos y</w:t>
      </w:r>
      <w:r w:rsidR="00081ED8" w:rsidRPr="00877429">
        <w:t>/o</w:t>
      </w:r>
      <w:r w:rsidR="006269A4" w:rsidRPr="00877429">
        <w:t xml:space="preserve"> </w:t>
      </w:r>
      <w:r w:rsidR="00070136" w:rsidRPr="00877429">
        <w:t>c</w:t>
      </w:r>
      <w:r w:rsidR="006269A4" w:rsidRPr="00877429">
        <w:t>ompeticiones</w:t>
      </w:r>
      <w:r w:rsidR="00070136" w:rsidRPr="00877429">
        <w:t xml:space="preserve"> </w:t>
      </w:r>
      <w:r w:rsidR="00081ED8" w:rsidRPr="00877429">
        <w:t>deportiva</w:t>
      </w:r>
      <w:r w:rsidR="00070136" w:rsidRPr="00877429">
        <w:t>s se debe asegurar, por titulares y en su defecto organizadores, que se adoptan las medidas de limpieza y desinfección adecuadas, con especial atención a las zonas de uso común y a las superficies de contacto más frecuentes como pomos de puertas, mesas, muebles, pasamanos, suelos, teléfonos, perchas y otros elementos de similares características, y se llevará a cabo conforme a las pautas del Acuerdo 46/2020, de 20 de agosto.</w:t>
      </w:r>
    </w:p>
    <w:p w14:paraId="6AE7B7D7" w14:textId="77777777" w:rsidR="00070136" w:rsidRPr="00877429" w:rsidRDefault="00431BDD" w:rsidP="00070136">
      <w:pPr>
        <w:pStyle w:val="Textoindependiente"/>
        <w:spacing w:before="120" w:after="120" w:line="360" w:lineRule="auto"/>
        <w:jc w:val="both"/>
      </w:pPr>
      <w:r w:rsidRPr="00877429">
        <w:t>4.</w:t>
      </w:r>
      <w:r w:rsidR="00C03F90" w:rsidRPr="00877429">
        <w:t>5</w:t>
      </w:r>
      <w:r w:rsidRPr="00877429">
        <w:t>.3.</w:t>
      </w:r>
      <w:r w:rsidR="00070136" w:rsidRPr="00877429">
        <w:t xml:space="preserve"> Deben realizarse tareas de ventilación periódica en las instalaciones cubiertas donde se realicen eventos, actividades, competiciones y entrenamientos deportivos y, como mínimo, de forma diaria y durante el tiempo necesario para permitir la renovación del aire.</w:t>
      </w:r>
    </w:p>
    <w:p w14:paraId="5684AD76" w14:textId="77777777" w:rsidR="00070136" w:rsidRPr="00877429" w:rsidRDefault="00070136" w:rsidP="00070136">
      <w:pPr>
        <w:pStyle w:val="Textoindependiente"/>
        <w:spacing w:before="120" w:after="120" w:line="360" w:lineRule="auto"/>
        <w:jc w:val="both"/>
      </w:pPr>
      <w:r w:rsidRPr="00877429">
        <w:t>4.</w:t>
      </w:r>
      <w:r w:rsidR="00C03F90" w:rsidRPr="00877429">
        <w:t>5</w:t>
      </w:r>
      <w:r w:rsidR="00F515D5" w:rsidRPr="00877429">
        <w:t xml:space="preserve">.5. </w:t>
      </w:r>
      <w:r w:rsidRPr="00877429">
        <w:t>En el caso de que en las instalaciones donde se realicen eventos, actividades, competiciones y entrenamientos deportivos dispongan de ascensor o montacargas, se utilizarán preferentemente las escaleras. Cuando sea necesario utilizarlos, su ocupación máxima será de una persona (por personas con adaptación, lesionadas o transportando pesos), salvo que se trate de personas convivientes o que empleen mascarillas todos los ocupantes.</w:t>
      </w:r>
    </w:p>
    <w:p w14:paraId="3AFF7989" w14:textId="77777777" w:rsidR="00070136" w:rsidRPr="00877429" w:rsidRDefault="00070136" w:rsidP="00070136">
      <w:pPr>
        <w:pStyle w:val="Textoindependiente"/>
        <w:spacing w:before="120" w:after="120" w:line="360" w:lineRule="auto"/>
        <w:jc w:val="both"/>
      </w:pPr>
      <w:r w:rsidRPr="00877429">
        <w:t>4.</w:t>
      </w:r>
      <w:r w:rsidR="00C03F90" w:rsidRPr="00877429">
        <w:t>5</w:t>
      </w:r>
      <w:r w:rsidRPr="00877429">
        <w:t>.</w:t>
      </w:r>
      <w:r w:rsidR="00F515D5" w:rsidRPr="00877429">
        <w:t xml:space="preserve">6. </w:t>
      </w:r>
      <w:r w:rsidRPr="00877429">
        <w:t>En las instalaciones donde se realicen eventos, actividades, competiciones y entrenamientos deportivos, la ocupación máxima para el uso de los aseos y vestuarios, será de una persona para espacios de hasta cuatro metros cuadrados, salvo en aquellos supuestos de personas que puedan precisar asistencia, en ese caso, también se permitirá la utilización por su acompañante. Para aseos de más de cuatro metros cuadrados que cuenten con más de una cabina o urinario, la ocupación máxima será del 50% del número de cabinas y urinarios que tenga la estancia, debiendo mantenerse durante su uso la distancia de seguridad interpersonal. Deberá reforzarse la limpieza y desinfección de los referidos espacios garantizando siempre el estado de salubridad e higiene de los mismos.</w:t>
      </w:r>
    </w:p>
    <w:p w14:paraId="75E6454C" w14:textId="77777777" w:rsidR="00070136" w:rsidRPr="00877429" w:rsidRDefault="00070136" w:rsidP="00070136">
      <w:pPr>
        <w:pStyle w:val="Textoindependiente"/>
        <w:spacing w:before="120" w:after="120" w:line="360" w:lineRule="auto"/>
        <w:jc w:val="both"/>
      </w:pPr>
      <w:r w:rsidRPr="00877429">
        <w:lastRenderedPageBreak/>
        <w:t>4.</w:t>
      </w:r>
      <w:r w:rsidR="00C03F90" w:rsidRPr="00877429">
        <w:t>5</w:t>
      </w:r>
      <w:r w:rsidR="00F515D5" w:rsidRPr="00877429">
        <w:t>.</w:t>
      </w:r>
      <w:r w:rsidR="00095E37" w:rsidRPr="00877429">
        <w:t>7</w:t>
      </w:r>
      <w:r w:rsidR="00F515D5" w:rsidRPr="00877429">
        <w:t xml:space="preserve">. </w:t>
      </w:r>
      <w:r w:rsidRPr="00877429">
        <w:t>En las instalaciones donde se desarrollen competiciones y entrenamientos deportivos, se dispondrá de papeleras -se recomienda con pedal o abiertas- para depositar pañuelos y cualquier otro material desechable, que deberán ser limpiadas de forma frecuente durante la competición o evento.</w:t>
      </w:r>
    </w:p>
    <w:p w14:paraId="1DFD6E38" w14:textId="77777777" w:rsidR="00070136" w:rsidRPr="00877429" w:rsidRDefault="00070136" w:rsidP="00070136">
      <w:pPr>
        <w:pStyle w:val="Textoindependiente"/>
        <w:spacing w:before="120" w:after="120" w:line="360" w:lineRule="auto"/>
        <w:jc w:val="both"/>
      </w:pPr>
      <w:r w:rsidRPr="00877429">
        <w:t>4.</w:t>
      </w:r>
      <w:r w:rsidR="00C03F90" w:rsidRPr="00877429">
        <w:t>5</w:t>
      </w:r>
      <w:r w:rsidR="00F515D5" w:rsidRPr="00877429">
        <w:t>.</w:t>
      </w:r>
      <w:r w:rsidR="00095E37" w:rsidRPr="00877429">
        <w:t>8</w:t>
      </w:r>
      <w:r w:rsidR="00F515D5" w:rsidRPr="00877429">
        <w:t xml:space="preserve">. </w:t>
      </w:r>
      <w:r w:rsidRPr="00877429">
        <w:t>En aquellos eventos, actividades, competiciones y entrenamientos deportivos en los que haya la prestación del servicio en los establecimientos de hostelería y restauración se deberán prever las medidas en esta materia establecidas en el Acuerdo 46/2020, de 20 de agosto.</w:t>
      </w:r>
    </w:p>
    <w:p w14:paraId="1E7A2CB1" w14:textId="77777777" w:rsidR="00070136" w:rsidRPr="00877429" w:rsidRDefault="00070136" w:rsidP="00070136">
      <w:pPr>
        <w:pStyle w:val="Textoindependiente"/>
        <w:spacing w:before="120" w:after="120" w:line="360" w:lineRule="auto"/>
        <w:jc w:val="both"/>
      </w:pPr>
      <w:r w:rsidRPr="00877429">
        <w:t>4.</w:t>
      </w:r>
      <w:r w:rsidR="00C03F90" w:rsidRPr="00877429">
        <w:t>5</w:t>
      </w:r>
      <w:r w:rsidR="00F515D5" w:rsidRPr="00877429">
        <w:t>.</w:t>
      </w:r>
      <w:r w:rsidR="00095E37" w:rsidRPr="00877429">
        <w:t>9</w:t>
      </w:r>
      <w:r w:rsidR="00F515D5" w:rsidRPr="00877429">
        <w:t xml:space="preserve">. </w:t>
      </w:r>
      <w:r w:rsidRPr="00877429">
        <w:t>Se recomienda antes de acceder a lugares o instalaciones de eventos, entrenamientos y competiciones el control de temperatura, no superando 37,5º C para poder acceder.</w:t>
      </w:r>
    </w:p>
    <w:p w14:paraId="50114DAE" w14:textId="77777777" w:rsidR="00070136" w:rsidRPr="00877429" w:rsidRDefault="00070136" w:rsidP="00070136">
      <w:pPr>
        <w:pStyle w:val="Textoindependiente"/>
        <w:spacing w:before="120" w:after="120" w:line="360" w:lineRule="auto"/>
        <w:jc w:val="both"/>
      </w:pPr>
      <w:r w:rsidRPr="00877429">
        <w:t>4.</w:t>
      </w:r>
      <w:r w:rsidR="00C03F90" w:rsidRPr="00877429">
        <w:t>5</w:t>
      </w:r>
      <w:r w:rsidR="00F515D5" w:rsidRPr="00877429">
        <w:t>.</w:t>
      </w:r>
      <w:r w:rsidR="00095E37" w:rsidRPr="00877429">
        <w:t>10</w:t>
      </w:r>
      <w:r w:rsidRPr="00877429">
        <w:t>. Se colocará cartelería con información tanto de medidas preventivas como de pautas a seguir por los asistentes a una competición.</w:t>
      </w:r>
    </w:p>
    <w:p w14:paraId="42DDDBB6" w14:textId="77777777" w:rsidR="00070136" w:rsidRPr="00877429" w:rsidRDefault="00070136" w:rsidP="00070136">
      <w:pPr>
        <w:pStyle w:val="Textoindependiente"/>
        <w:spacing w:before="120" w:after="120" w:line="360" w:lineRule="auto"/>
        <w:jc w:val="both"/>
      </w:pPr>
      <w:r w:rsidRPr="00877429">
        <w:t>4.</w:t>
      </w:r>
      <w:r w:rsidR="00C03F90" w:rsidRPr="00877429">
        <w:t>5</w:t>
      </w:r>
      <w:r w:rsidR="00F515D5" w:rsidRPr="00877429">
        <w:t>.</w:t>
      </w:r>
      <w:r w:rsidRPr="00877429">
        <w:t>1</w:t>
      </w:r>
      <w:r w:rsidR="00095E37" w:rsidRPr="00877429">
        <w:t>1</w:t>
      </w:r>
      <w:r w:rsidRPr="00877429">
        <w:t xml:space="preserve">. Uso de </w:t>
      </w:r>
      <w:r w:rsidRPr="0050391E">
        <w:t xml:space="preserve">la megafonía y las pantallas para informar sobre todas las medidas </w:t>
      </w:r>
      <w:r w:rsidRPr="00877429">
        <w:t xml:space="preserve">sanitarias y de protección que se deben seguir. </w:t>
      </w:r>
    </w:p>
    <w:p w14:paraId="5442A43E" w14:textId="09916B48" w:rsidR="00070136" w:rsidRPr="00877429" w:rsidRDefault="00070136" w:rsidP="00070136">
      <w:pPr>
        <w:pStyle w:val="Textoindependiente"/>
        <w:spacing w:before="120" w:after="120" w:line="360" w:lineRule="auto"/>
        <w:jc w:val="both"/>
      </w:pPr>
      <w:r w:rsidRPr="00877429">
        <w:t>4.</w:t>
      </w:r>
      <w:r w:rsidR="00C03F90" w:rsidRPr="00877429">
        <w:t>5</w:t>
      </w:r>
      <w:r w:rsidR="00F515D5" w:rsidRPr="00877429">
        <w:t>.</w:t>
      </w:r>
      <w:r w:rsidRPr="00877429">
        <w:t>1</w:t>
      </w:r>
      <w:r w:rsidR="00095E37" w:rsidRPr="00877429">
        <w:t>2</w:t>
      </w:r>
      <w:r w:rsidRPr="00877429">
        <w:t>. Se facilitará información a los participantes a través de tod</w:t>
      </w:r>
      <w:r w:rsidR="004D00A1" w:rsidRPr="00877429">
        <w:t>as las plataformas</w:t>
      </w:r>
      <w:r w:rsidR="00215F17" w:rsidRPr="00877429">
        <w:t xml:space="preserve"> </w:t>
      </w:r>
      <w:r w:rsidR="00DE7E60" w:rsidRPr="00877429">
        <w:t>posibles</w:t>
      </w:r>
      <w:r w:rsidR="004D00A1" w:rsidRPr="00877429">
        <w:t>: megafonía, página w</w:t>
      </w:r>
      <w:r w:rsidRPr="00877429">
        <w:t>eb, plataformas digitales, pantallas, redes sociales.</w:t>
      </w:r>
    </w:p>
    <w:p w14:paraId="1BA3B12C" w14:textId="77777777" w:rsidR="00070136" w:rsidRPr="00877429" w:rsidRDefault="00070136" w:rsidP="00070136">
      <w:pPr>
        <w:pStyle w:val="Textoindependiente"/>
        <w:spacing w:before="120" w:after="120" w:line="360" w:lineRule="auto"/>
        <w:jc w:val="both"/>
      </w:pPr>
      <w:r w:rsidRPr="00877429">
        <w:t>4.</w:t>
      </w:r>
      <w:r w:rsidR="00C03F90" w:rsidRPr="00877429">
        <w:t>5</w:t>
      </w:r>
      <w:r w:rsidR="00F515D5" w:rsidRPr="00877429">
        <w:t>.</w:t>
      </w:r>
      <w:r w:rsidRPr="00877429">
        <w:t>1</w:t>
      </w:r>
      <w:r w:rsidR="00095E37" w:rsidRPr="00877429">
        <w:t>3</w:t>
      </w:r>
      <w:r w:rsidRPr="00877429">
        <w:t>.</w:t>
      </w:r>
      <w:r w:rsidRPr="00877429">
        <w:tab/>
        <w:t xml:space="preserve">Es </w:t>
      </w:r>
      <w:r w:rsidR="003C1256" w:rsidRPr="00877429">
        <w:t xml:space="preserve">especialmente recomendable: </w:t>
      </w:r>
    </w:p>
    <w:p w14:paraId="71D0A5DF" w14:textId="77777777" w:rsidR="00070136" w:rsidRPr="00877429" w:rsidRDefault="004D00A1" w:rsidP="00F515D5">
      <w:pPr>
        <w:pStyle w:val="Textoindependiente"/>
        <w:spacing w:before="120" w:after="120" w:line="360" w:lineRule="auto"/>
        <w:ind w:left="708"/>
        <w:jc w:val="both"/>
      </w:pPr>
      <w:r w:rsidRPr="00877429">
        <w:t>•</w:t>
      </w:r>
      <w:r w:rsidRPr="00877429">
        <w:tab/>
        <w:t>La desinfección de suelas</w:t>
      </w:r>
    </w:p>
    <w:p w14:paraId="6C784163" w14:textId="77777777" w:rsidR="00070136" w:rsidRPr="00877429" w:rsidRDefault="00070136" w:rsidP="00F515D5">
      <w:pPr>
        <w:pStyle w:val="Textoindependiente"/>
        <w:spacing w:before="120" w:after="120" w:line="360" w:lineRule="auto"/>
        <w:ind w:left="708"/>
        <w:jc w:val="both"/>
      </w:pPr>
      <w:r w:rsidRPr="00877429">
        <w:t>•</w:t>
      </w:r>
      <w:r w:rsidRPr="00877429">
        <w:tab/>
        <w:t>No utilizar los secadores de pelo y manos</w:t>
      </w:r>
    </w:p>
    <w:p w14:paraId="5C716A06" w14:textId="77777777" w:rsidR="00070136" w:rsidRPr="00877429" w:rsidRDefault="00070136" w:rsidP="00F515D5">
      <w:pPr>
        <w:pStyle w:val="Textoindependiente"/>
        <w:spacing w:before="120" w:after="120" w:line="360" w:lineRule="auto"/>
        <w:ind w:left="708"/>
        <w:jc w:val="both"/>
      </w:pPr>
      <w:r w:rsidRPr="00877429">
        <w:t>•</w:t>
      </w:r>
      <w:r w:rsidRPr="00877429">
        <w:tab/>
        <w:t xml:space="preserve">Precintar las fuentes de agua y promover el uso individual de botellas de agua o bebidas isotónicas. </w:t>
      </w:r>
    </w:p>
    <w:p w14:paraId="05FD5A26" w14:textId="77777777" w:rsidR="00070136" w:rsidRPr="00877429" w:rsidRDefault="00070136" w:rsidP="00F515D5">
      <w:pPr>
        <w:pStyle w:val="Textoindependiente"/>
        <w:spacing w:before="120" w:after="120" w:line="360" w:lineRule="auto"/>
        <w:ind w:left="708"/>
        <w:jc w:val="both"/>
      </w:pPr>
      <w:r w:rsidRPr="00877429">
        <w:t>•</w:t>
      </w:r>
      <w:r w:rsidRPr="00877429">
        <w:tab/>
        <w:t>Saunas secas, baños de vapor y recintos termales en general se mantendrán cerrados.</w:t>
      </w:r>
    </w:p>
    <w:p w14:paraId="637821D8" w14:textId="77777777" w:rsidR="00A022A3" w:rsidRPr="00877429" w:rsidRDefault="009B58B4" w:rsidP="00A022A3">
      <w:pPr>
        <w:pStyle w:val="Textoindependiente"/>
        <w:spacing w:before="120" w:after="120" w:line="360" w:lineRule="auto"/>
        <w:jc w:val="both"/>
      </w:pPr>
      <w:r w:rsidRPr="00877429">
        <w:t>4.</w:t>
      </w:r>
      <w:r w:rsidR="00C03F90" w:rsidRPr="00877429">
        <w:t>5</w:t>
      </w:r>
      <w:r w:rsidRPr="00877429">
        <w:t>.1</w:t>
      </w:r>
      <w:r w:rsidR="00095E37" w:rsidRPr="00877429">
        <w:t>4</w:t>
      </w:r>
      <w:r w:rsidR="00A022A3" w:rsidRPr="00877429">
        <w:t>. Se recomienda que la instalación deportiva disponga de:</w:t>
      </w:r>
    </w:p>
    <w:p w14:paraId="12B74499" w14:textId="77777777" w:rsidR="00A022A3" w:rsidRPr="00877429" w:rsidRDefault="00A022A3" w:rsidP="00E80D31">
      <w:pPr>
        <w:pStyle w:val="Textoindependiente"/>
        <w:numPr>
          <w:ilvl w:val="0"/>
          <w:numId w:val="13"/>
        </w:numPr>
        <w:spacing w:before="120" w:after="120" w:line="360" w:lineRule="auto"/>
        <w:jc w:val="both"/>
      </w:pPr>
      <w:r w:rsidRPr="00877429">
        <w:t>Termómetro digital de toma temperatura externa.</w:t>
      </w:r>
    </w:p>
    <w:p w14:paraId="1BCF4EFE" w14:textId="77777777" w:rsidR="00A022A3" w:rsidRPr="00877429" w:rsidRDefault="00A022A3" w:rsidP="00E80D31">
      <w:pPr>
        <w:pStyle w:val="Textoindependiente"/>
        <w:numPr>
          <w:ilvl w:val="0"/>
          <w:numId w:val="13"/>
        </w:numPr>
        <w:spacing w:before="120" w:after="120" w:line="360" w:lineRule="auto"/>
        <w:jc w:val="both"/>
      </w:pPr>
      <w:r w:rsidRPr="00877429">
        <w:t>Botellas de desinfectante de manos en puntos diferentes: entrada estadio o pabellón; entrada en cada vestuario; entrada en el terreno/pista de juego.</w:t>
      </w:r>
    </w:p>
    <w:p w14:paraId="7B161C98" w14:textId="77777777" w:rsidR="00A022A3" w:rsidRPr="00877429" w:rsidRDefault="00A022A3" w:rsidP="00E80D31">
      <w:pPr>
        <w:pStyle w:val="Textoindependiente"/>
        <w:numPr>
          <w:ilvl w:val="0"/>
          <w:numId w:val="13"/>
        </w:numPr>
        <w:spacing w:before="120" w:after="120" w:line="360" w:lineRule="auto"/>
        <w:jc w:val="both"/>
      </w:pPr>
      <w:r w:rsidRPr="00877429">
        <w:lastRenderedPageBreak/>
        <w:t>En la medida de lo posible en la entrada a los estadios/pabellones se pondrán alfombras desinfectantes para el calzado.</w:t>
      </w:r>
    </w:p>
    <w:p w14:paraId="1A53E783" w14:textId="77777777" w:rsidR="00A022A3" w:rsidRPr="000A167F" w:rsidRDefault="00A022A3" w:rsidP="00E80D31">
      <w:pPr>
        <w:pStyle w:val="Textoindependiente"/>
        <w:numPr>
          <w:ilvl w:val="0"/>
          <w:numId w:val="13"/>
        </w:numPr>
        <w:spacing w:before="120" w:after="120" w:line="360" w:lineRule="auto"/>
        <w:jc w:val="both"/>
      </w:pPr>
      <w:r w:rsidRPr="00877429">
        <w:t xml:space="preserve">Un número mínimo de cajas de guantes y mascarillas para ser distribuidas entre aquellas personas que de forma excepcional deban </w:t>
      </w:r>
      <w:r w:rsidRPr="000A167F">
        <w:t>entrar en el recinto deportivo y no llevaran su propio material de protección y seguridad.</w:t>
      </w:r>
    </w:p>
    <w:p w14:paraId="1FE53C79" w14:textId="77777777" w:rsidR="00C94891" w:rsidRPr="000A167F" w:rsidRDefault="00C94891" w:rsidP="00E80D31">
      <w:pPr>
        <w:pStyle w:val="Prrafodelista"/>
        <w:numPr>
          <w:ilvl w:val="0"/>
          <w:numId w:val="5"/>
        </w:numPr>
        <w:spacing w:before="120" w:after="120" w:line="360" w:lineRule="auto"/>
        <w:contextualSpacing w:val="0"/>
        <w:jc w:val="both"/>
        <w:outlineLvl w:val="0"/>
        <w:rPr>
          <w:rFonts w:ascii="Arial" w:hAnsi="Arial" w:cs="Arial"/>
          <w:b/>
        </w:rPr>
      </w:pPr>
      <w:bookmarkStart w:id="92" w:name="_Toc49860578"/>
      <w:bookmarkStart w:id="93" w:name="_Toc49861861"/>
      <w:bookmarkStart w:id="94" w:name="_Toc51163259"/>
      <w:bookmarkStart w:id="95" w:name="_Toc51579589"/>
      <w:r w:rsidRPr="000A167F">
        <w:rPr>
          <w:rFonts w:ascii="Arial" w:hAnsi="Arial" w:cs="Arial"/>
          <w:b/>
          <w:color w:val="002060"/>
          <w:u w:val="single"/>
        </w:rPr>
        <w:t>ACTUACIÓN TRAS IDENTIFICACIÓN POSITIVA DE CASO DE COVID 19</w:t>
      </w:r>
      <w:r w:rsidRPr="000A167F">
        <w:rPr>
          <w:rFonts w:ascii="Arial" w:hAnsi="Arial" w:cs="Arial"/>
          <w:b/>
          <w:color w:val="002060"/>
        </w:rPr>
        <w:t>.</w:t>
      </w:r>
      <w:bookmarkEnd w:id="92"/>
      <w:bookmarkEnd w:id="93"/>
      <w:bookmarkEnd w:id="94"/>
      <w:bookmarkEnd w:id="95"/>
    </w:p>
    <w:p w14:paraId="384DA40E" w14:textId="77777777" w:rsidR="00FC7476" w:rsidRPr="000A167F" w:rsidRDefault="009B58B4" w:rsidP="00082462">
      <w:pPr>
        <w:widowControl w:val="0"/>
        <w:tabs>
          <w:tab w:val="left" w:pos="1738"/>
        </w:tabs>
        <w:autoSpaceDE w:val="0"/>
        <w:autoSpaceDN w:val="0"/>
        <w:spacing w:before="120" w:after="120" w:line="360" w:lineRule="auto"/>
        <w:ind w:right="417"/>
        <w:jc w:val="both"/>
        <w:rPr>
          <w:rFonts w:ascii="Arial" w:hAnsi="Arial" w:cs="Arial"/>
        </w:rPr>
      </w:pPr>
      <w:r w:rsidRPr="000A167F">
        <w:rPr>
          <w:rFonts w:ascii="Arial" w:hAnsi="Arial" w:cs="Arial"/>
        </w:rPr>
        <w:t>5</w:t>
      </w:r>
      <w:r w:rsidR="00C94891" w:rsidRPr="000A167F">
        <w:rPr>
          <w:rFonts w:ascii="Arial" w:hAnsi="Arial" w:cs="Arial"/>
        </w:rPr>
        <w:t xml:space="preserve">.1. </w:t>
      </w:r>
      <w:r w:rsidR="00FC7476" w:rsidRPr="000A167F">
        <w:rPr>
          <w:rFonts w:ascii="Arial" w:hAnsi="Arial" w:cs="Arial"/>
        </w:rPr>
        <w:t>Se seguirán en todo momento las recomendaciones de las autoridades sanitarias.</w:t>
      </w:r>
    </w:p>
    <w:p w14:paraId="159B8C79" w14:textId="77777777" w:rsidR="00FC7476" w:rsidRPr="00956AB2" w:rsidRDefault="009B58B4" w:rsidP="00082462">
      <w:pPr>
        <w:widowControl w:val="0"/>
        <w:tabs>
          <w:tab w:val="left" w:pos="1738"/>
        </w:tabs>
        <w:autoSpaceDE w:val="0"/>
        <w:autoSpaceDN w:val="0"/>
        <w:spacing w:before="120" w:after="120" w:line="360" w:lineRule="auto"/>
        <w:ind w:right="413"/>
        <w:jc w:val="both"/>
        <w:rPr>
          <w:rFonts w:ascii="Arial" w:hAnsi="Arial" w:cs="Arial"/>
        </w:rPr>
      </w:pPr>
      <w:r w:rsidRPr="000A167F">
        <w:rPr>
          <w:rFonts w:ascii="Arial" w:hAnsi="Arial" w:cs="Arial"/>
        </w:rPr>
        <w:t>5</w:t>
      </w:r>
      <w:r w:rsidR="00C94891" w:rsidRPr="000A167F">
        <w:rPr>
          <w:rFonts w:ascii="Arial" w:hAnsi="Arial" w:cs="Arial"/>
        </w:rPr>
        <w:t xml:space="preserve">.2. </w:t>
      </w:r>
      <w:r w:rsidR="00FC7476" w:rsidRPr="000A167F">
        <w:rPr>
          <w:rFonts w:ascii="Arial" w:hAnsi="Arial" w:cs="Arial"/>
        </w:rPr>
        <w:t xml:space="preserve">El manejo de casos y contactos debe realizarse según lo especificado por las autoridades sanitarias. </w:t>
      </w:r>
      <w:r w:rsidR="00C94891" w:rsidRPr="000A167F">
        <w:rPr>
          <w:rFonts w:ascii="Arial" w:hAnsi="Arial" w:cs="Arial"/>
        </w:rPr>
        <w:t>Los responsables de la organización de las competiciones y entrenamientos d</w:t>
      </w:r>
      <w:r w:rsidR="00FC7476" w:rsidRPr="000A167F">
        <w:rPr>
          <w:rFonts w:ascii="Arial" w:hAnsi="Arial" w:cs="Arial"/>
        </w:rPr>
        <w:t xml:space="preserve">eben facilitar y colaborar en el trabajo que las autoridades sanitarias </w:t>
      </w:r>
      <w:r w:rsidR="00FC7476" w:rsidRPr="00956AB2">
        <w:rPr>
          <w:rFonts w:ascii="Arial" w:hAnsi="Arial" w:cs="Arial"/>
        </w:rPr>
        <w:t>les</w:t>
      </w:r>
      <w:r w:rsidR="00FC7476" w:rsidRPr="00956AB2">
        <w:rPr>
          <w:rFonts w:ascii="Arial" w:hAnsi="Arial" w:cs="Arial"/>
          <w:spacing w:val="-5"/>
        </w:rPr>
        <w:t xml:space="preserve"> </w:t>
      </w:r>
      <w:r w:rsidR="00FC7476" w:rsidRPr="00956AB2">
        <w:rPr>
          <w:rFonts w:ascii="Arial" w:hAnsi="Arial" w:cs="Arial"/>
        </w:rPr>
        <w:t>soliciten.</w:t>
      </w:r>
    </w:p>
    <w:p w14:paraId="0B68BA34" w14:textId="77777777" w:rsidR="00FC7476" w:rsidRPr="00956AB2" w:rsidRDefault="009B58B4" w:rsidP="00082462">
      <w:pPr>
        <w:widowControl w:val="0"/>
        <w:tabs>
          <w:tab w:val="left" w:pos="1738"/>
        </w:tabs>
        <w:autoSpaceDE w:val="0"/>
        <w:autoSpaceDN w:val="0"/>
        <w:spacing w:before="120" w:after="120" w:line="360" w:lineRule="auto"/>
        <w:ind w:right="413"/>
        <w:jc w:val="both"/>
        <w:rPr>
          <w:rFonts w:ascii="Arial" w:hAnsi="Arial" w:cs="Arial"/>
        </w:rPr>
      </w:pPr>
      <w:r w:rsidRPr="00956AB2">
        <w:rPr>
          <w:rFonts w:ascii="Arial" w:hAnsi="Arial" w:cs="Arial"/>
        </w:rPr>
        <w:t>5</w:t>
      </w:r>
      <w:r w:rsidR="00C94891" w:rsidRPr="00956AB2">
        <w:rPr>
          <w:rFonts w:ascii="Arial" w:hAnsi="Arial" w:cs="Arial"/>
        </w:rPr>
        <w:t xml:space="preserve">.3. </w:t>
      </w:r>
      <w:r w:rsidR="00FC7476" w:rsidRPr="00956AB2">
        <w:rPr>
          <w:rFonts w:ascii="Arial" w:hAnsi="Arial" w:cs="Arial"/>
        </w:rPr>
        <w:t>En su caso, se coordinará el regreso de los participantes a sus</w:t>
      </w:r>
      <w:r w:rsidR="00FC7476" w:rsidRPr="00956AB2">
        <w:rPr>
          <w:rFonts w:ascii="Arial" w:hAnsi="Arial" w:cs="Arial"/>
          <w:spacing w:val="-11"/>
        </w:rPr>
        <w:t xml:space="preserve"> </w:t>
      </w:r>
      <w:r w:rsidR="00FC7476" w:rsidRPr="00956AB2">
        <w:rPr>
          <w:rFonts w:ascii="Arial" w:hAnsi="Arial" w:cs="Arial"/>
        </w:rPr>
        <w:t>domicilios.</w:t>
      </w:r>
    </w:p>
    <w:p w14:paraId="4BBC11DD" w14:textId="77777777" w:rsidR="0050391E" w:rsidRDefault="009B58B4" w:rsidP="0050391E">
      <w:pPr>
        <w:widowControl w:val="0"/>
        <w:tabs>
          <w:tab w:val="left" w:pos="1738"/>
        </w:tabs>
        <w:autoSpaceDE w:val="0"/>
        <w:autoSpaceDN w:val="0"/>
        <w:spacing w:before="120" w:after="120" w:line="360" w:lineRule="auto"/>
        <w:ind w:right="413"/>
        <w:jc w:val="both"/>
        <w:rPr>
          <w:rFonts w:ascii="Arial" w:hAnsi="Arial" w:cs="Arial"/>
        </w:rPr>
      </w:pPr>
      <w:r w:rsidRPr="00956AB2">
        <w:rPr>
          <w:rFonts w:ascii="Arial" w:hAnsi="Arial" w:cs="Arial"/>
        </w:rPr>
        <w:t xml:space="preserve">5.4. </w:t>
      </w:r>
      <w:r w:rsidR="00FC7476" w:rsidRPr="00956AB2">
        <w:rPr>
          <w:rFonts w:ascii="Arial" w:hAnsi="Arial" w:cs="Arial"/>
        </w:rPr>
        <w:t>A la mayor b</w:t>
      </w:r>
      <w:r w:rsidR="00EC56FD" w:rsidRPr="00956AB2">
        <w:rPr>
          <w:rFonts w:ascii="Arial" w:hAnsi="Arial" w:cs="Arial"/>
        </w:rPr>
        <w:t xml:space="preserve">revedad posible, se pondrá en contacto un responsable del club o en su caso de la federación deportiva, </w:t>
      </w:r>
      <w:r w:rsidR="00FC7476" w:rsidRPr="00956AB2">
        <w:rPr>
          <w:rFonts w:ascii="Arial" w:hAnsi="Arial" w:cs="Arial"/>
        </w:rPr>
        <w:t xml:space="preserve">con el centro de Salud correspondiente para que el equipo de Atención Primaria realice la valoración clínica y decida las </w:t>
      </w:r>
      <w:r w:rsidR="00FC7476" w:rsidRPr="000A167F">
        <w:rPr>
          <w:rFonts w:ascii="Arial" w:hAnsi="Arial" w:cs="Arial"/>
        </w:rPr>
        <w:t>actuaciones a seguir de acuerdo con las autoridades</w:t>
      </w:r>
      <w:r w:rsidR="00FC7476" w:rsidRPr="000A167F">
        <w:rPr>
          <w:rFonts w:ascii="Arial" w:hAnsi="Arial" w:cs="Arial"/>
          <w:spacing w:val="-3"/>
        </w:rPr>
        <w:t xml:space="preserve"> </w:t>
      </w:r>
      <w:r w:rsidR="00FC7476" w:rsidRPr="000A167F">
        <w:rPr>
          <w:rFonts w:ascii="Arial" w:hAnsi="Arial" w:cs="Arial"/>
        </w:rPr>
        <w:t>sanitarias.</w:t>
      </w:r>
    </w:p>
    <w:p w14:paraId="0906353D" w14:textId="77777777" w:rsidR="008F65A4" w:rsidRPr="000A167F" w:rsidRDefault="008F65A4" w:rsidP="00E80D31">
      <w:pPr>
        <w:pStyle w:val="Prrafodelista"/>
        <w:numPr>
          <w:ilvl w:val="0"/>
          <w:numId w:val="6"/>
        </w:numPr>
        <w:spacing w:before="120" w:after="120" w:line="360" w:lineRule="auto"/>
        <w:contextualSpacing w:val="0"/>
        <w:jc w:val="both"/>
        <w:outlineLvl w:val="0"/>
        <w:rPr>
          <w:rFonts w:ascii="Arial" w:hAnsi="Arial" w:cs="Arial"/>
          <w:b/>
        </w:rPr>
      </w:pPr>
      <w:bookmarkStart w:id="96" w:name="_Toc49860579"/>
      <w:bookmarkStart w:id="97" w:name="_Toc49861862"/>
      <w:bookmarkStart w:id="98" w:name="_Toc51163260"/>
      <w:bookmarkStart w:id="99" w:name="_Toc51579590"/>
      <w:r w:rsidRPr="000A167F">
        <w:rPr>
          <w:rFonts w:ascii="Arial" w:hAnsi="Arial" w:cs="Arial"/>
          <w:b/>
          <w:color w:val="002060"/>
          <w:u w:val="single"/>
        </w:rPr>
        <w:t>UTILIZACIÓN DE ALOJAMIENTOS PARA COMPETICIONES</w:t>
      </w:r>
      <w:r w:rsidR="00CD7ABD" w:rsidRPr="000A167F">
        <w:rPr>
          <w:rFonts w:ascii="Arial" w:hAnsi="Arial" w:cs="Arial"/>
          <w:b/>
          <w:color w:val="002060"/>
          <w:u w:val="single"/>
        </w:rPr>
        <w:t xml:space="preserve"> Y TRANSPORTE DE PARTICIPANTES</w:t>
      </w:r>
      <w:r w:rsidRPr="000A167F">
        <w:rPr>
          <w:rFonts w:ascii="Arial" w:hAnsi="Arial" w:cs="Arial"/>
          <w:b/>
          <w:color w:val="002060"/>
        </w:rPr>
        <w:t>.</w:t>
      </w:r>
      <w:bookmarkEnd w:id="96"/>
      <w:bookmarkEnd w:id="97"/>
      <w:bookmarkEnd w:id="98"/>
      <w:bookmarkEnd w:id="99"/>
    </w:p>
    <w:p w14:paraId="4E35127E" w14:textId="77777777" w:rsidR="00D61891" w:rsidRPr="000A167F" w:rsidRDefault="009B58B4" w:rsidP="00082462">
      <w:pPr>
        <w:spacing w:before="120" w:after="120" w:line="360" w:lineRule="auto"/>
        <w:jc w:val="both"/>
        <w:rPr>
          <w:rFonts w:ascii="Arial" w:hAnsi="Arial" w:cs="Arial"/>
        </w:rPr>
      </w:pPr>
      <w:r w:rsidRPr="000A167F">
        <w:rPr>
          <w:rFonts w:ascii="Arial" w:hAnsi="Arial" w:cs="Arial"/>
        </w:rPr>
        <w:t>6.</w:t>
      </w:r>
      <w:r w:rsidR="007D1246" w:rsidRPr="000A167F">
        <w:rPr>
          <w:rFonts w:ascii="Arial" w:hAnsi="Arial" w:cs="Arial"/>
        </w:rPr>
        <w:t>1.</w:t>
      </w:r>
      <w:r w:rsidR="00AB0769" w:rsidRPr="000A167F">
        <w:rPr>
          <w:rFonts w:ascii="Arial" w:hAnsi="Arial" w:cs="Arial"/>
        </w:rPr>
        <w:t xml:space="preserve"> </w:t>
      </w:r>
      <w:r w:rsidR="00496ACF" w:rsidRPr="000A167F">
        <w:rPr>
          <w:rFonts w:ascii="Arial" w:hAnsi="Arial" w:cs="Arial"/>
        </w:rPr>
        <w:t>Deberá cumplirse lo establecido para cada caso en el Acuerdo 46/2020, de 20 de agosto, para los establecimientos de hostelería, restauración, hoteles y alojamientos turísticos</w:t>
      </w:r>
      <w:r w:rsidR="00965F38" w:rsidRPr="000A167F">
        <w:rPr>
          <w:rFonts w:ascii="Arial" w:hAnsi="Arial" w:cs="Arial"/>
        </w:rPr>
        <w:t xml:space="preserve">. </w:t>
      </w:r>
    </w:p>
    <w:p w14:paraId="6513417D" w14:textId="77777777" w:rsidR="007D1246" w:rsidRPr="000A167F" w:rsidRDefault="009B58B4" w:rsidP="007D1246">
      <w:pPr>
        <w:spacing w:before="120" w:after="120" w:line="360" w:lineRule="auto"/>
        <w:jc w:val="both"/>
        <w:rPr>
          <w:rFonts w:ascii="Arial" w:hAnsi="Arial" w:cs="Arial"/>
        </w:rPr>
      </w:pPr>
      <w:r w:rsidRPr="000A167F">
        <w:rPr>
          <w:rFonts w:ascii="Arial" w:hAnsi="Arial" w:cs="Arial"/>
        </w:rPr>
        <w:t>6</w:t>
      </w:r>
      <w:r w:rsidR="007D1246" w:rsidRPr="000A167F">
        <w:rPr>
          <w:rFonts w:ascii="Arial" w:hAnsi="Arial" w:cs="Arial"/>
        </w:rPr>
        <w:t>.1.1. A ser posible los miembros del equipo/club/deportistas individuales se alojarán en habitaciones individuales</w:t>
      </w:r>
      <w:r w:rsidR="00496ACF" w:rsidRPr="000A167F">
        <w:rPr>
          <w:rFonts w:ascii="Arial" w:hAnsi="Arial" w:cs="Arial"/>
        </w:rPr>
        <w:t xml:space="preserve"> para todos los participantes que no constituyan unidad de convivencia</w:t>
      </w:r>
      <w:r w:rsidR="007D1246" w:rsidRPr="000A167F">
        <w:rPr>
          <w:rFonts w:ascii="Arial" w:hAnsi="Arial" w:cs="Arial"/>
        </w:rPr>
        <w:t>.</w:t>
      </w:r>
    </w:p>
    <w:p w14:paraId="2EC450D2" w14:textId="77777777" w:rsidR="007D1246" w:rsidRPr="000A167F" w:rsidRDefault="009B58B4" w:rsidP="007D1246">
      <w:pPr>
        <w:spacing w:before="120" w:after="120" w:line="360" w:lineRule="auto"/>
        <w:jc w:val="both"/>
        <w:rPr>
          <w:rFonts w:ascii="Arial" w:hAnsi="Arial" w:cs="Arial"/>
        </w:rPr>
      </w:pPr>
      <w:r w:rsidRPr="000A167F">
        <w:rPr>
          <w:rFonts w:ascii="Arial" w:hAnsi="Arial" w:cs="Arial"/>
        </w:rPr>
        <w:t>6</w:t>
      </w:r>
      <w:r w:rsidR="007D1246" w:rsidRPr="000A167F">
        <w:rPr>
          <w:rFonts w:ascii="Arial" w:hAnsi="Arial" w:cs="Arial"/>
        </w:rPr>
        <w:t>.1.2. Es aconsejable que todos los miembros del mismo equipo se alojen y hagan las comidas necesarias en un único alojamiento y/o restaurante.</w:t>
      </w:r>
    </w:p>
    <w:p w14:paraId="3C5D5E28" w14:textId="77777777" w:rsidR="007D1246" w:rsidRPr="000A167F" w:rsidRDefault="009B58B4" w:rsidP="007D1246">
      <w:pPr>
        <w:spacing w:before="120" w:after="120" w:line="360" w:lineRule="auto"/>
        <w:jc w:val="both"/>
        <w:rPr>
          <w:rFonts w:ascii="Arial" w:hAnsi="Arial" w:cs="Arial"/>
        </w:rPr>
      </w:pPr>
      <w:r w:rsidRPr="000A167F">
        <w:rPr>
          <w:rFonts w:ascii="Arial" w:hAnsi="Arial" w:cs="Arial"/>
        </w:rPr>
        <w:t>6</w:t>
      </w:r>
      <w:r w:rsidR="007D1246" w:rsidRPr="000A167F">
        <w:rPr>
          <w:rFonts w:ascii="Arial" w:hAnsi="Arial" w:cs="Arial"/>
        </w:rPr>
        <w:t>.1.3 Debería evitarse el contacto con otros huéspedes o personal del alojamiento que no sea el imprescindible.</w:t>
      </w:r>
    </w:p>
    <w:p w14:paraId="64F20483" w14:textId="77777777" w:rsidR="007D1246" w:rsidRPr="000A167F" w:rsidRDefault="009B58B4" w:rsidP="007D1246">
      <w:pPr>
        <w:spacing w:before="120" w:after="120" w:line="360" w:lineRule="auto"/>
        <w:jc w:val="both"/>
        <w:rPr>
          <w:rFonts w:ascii="Arial" w:hAnsi="Arial" w:cs="Arial"/>
        </w:rPr>
      </w:pPr>
      <w:r w:rsidRPr="000A167F">
        <w:rPr>
          <w:rFonts w:ascii="Arial" w:hAnsi="Arial" w:cs="Arial"/>
        </w:rPr>
        <w:lastRenderedPageBreak/>
        <w:t>6</w:t>
      </w:r>
      <w:r w:rsidR="007D1246" w:rsidRPr="000A167F">
        <w:rPr>
          <w:rFonts w:ascii="Arial" w:hAnsi="Arial" w:cs="Arial"/>
        </w:rPr>
        <w:t>.1.4. Los propios miembros del equipo/club/ deportistas individuales deberían ser los únicos responsables de manipular el equipamiento y la vestimenta del equipo igual como las maletas y similares.</w:t>
      </w:r>
    </w:p>
    <w:p w14:paraId="33A40994" w14:textId="77777777" w:rsidR="007D1246" w:rsidRPr="000A167F" w:rsidRDefault="009B58B4" w:rsidP="007D1246">
      <w:pPr>
        <w:spacing w:before="120" w:after="120" w:line="360" w:lineRule="auto"/>
        <w:jc w:val="both"/>
        <w:rPr>
          <w:rFonts w:ascii="Arial" w:hAnsi="Arial" w:cs="Arial"/>
        </w:rPr>
      </w:pPr>
      <w:r w:rsidRPr="000A167F">
        <w:rPr>
          <w:rFonts w:ascii="Arial" w:hAnsi="Arial" w:cs="Arial"/>
        </w:rPr>
        <w:t>6</w:t>
      </w:r>
      <w:r w:rsidR="007D1246" w:rsidRPr="000A167F">
        <w:rPr>
          <w:rFonts w:ascii="Arial" w:hAnsi="Arial" w:cs="Arial"/>
        </w:rPr>
        <w:t>.1.5. Los miembros de los equipos/club/deportistas individuales (tanto los jugadores/deportistas como el personal técnico) no deberán abandonar el alojamiento a menos que sea bajo condiciones previamente acordadas y organizadas y que no impliquen entrar en contacto con nadie fuera de su grupo.</w:t>
      </w:r>
    </w:p>
    <w:p w14:paraId="37105380" w14:textId="77777777" w:rsidR="00CB618B" w:rsidRPr="000A167F" w:rsidRDefault="009B58B4" w:rsidP="00082462">
      <w:pPr>
        <w:pStyle w:val="NormalWeb"/>
        <w:shd w:val="clear" w:color="auto" w:fill="FFFFFF"/>
        <w:spacing w:before="120" w:beforeAutospacing="0" w:after="120" w:afterAutospacing="0" w:line="360" w:lineRule="auto"/>
        <w:jc w:val="both"/>
        <w:rPr>
          <w:rFonts w:ascii="Arial" w:hAnsi="Arial" w:cs="Arial"/>
          <w:kern w:val="28"/>
          <w:sz w:val="22"/>
          <w:szCs w:val="22"/>
          <w:u w:color="000000"/>
          <w:lang w:val="es-ES_tradnl"/>
        </w:rPr>
      </w:pPr>
      <w:r w:rsidRPr="000A167F">
        <w:rPr>
          <w:rFonts w:ascii="Arial" w:hAnsi="Arial" w:cs="Arial"/>
          <w:sz w:val="22"/>
          <w:szCs w:val="22"/>
        </w:rPr>
        <w:t>6</w:t>
      </w:r>
      <w:r w:rsidR="00FB31DF" w:rsidRPr="000A167F">
        <w:rPr>
          <w:rFonts w:ascii="Arial" w:hAnsi="Arial" w:cs="Arial"/>
          <w:sz w:val="22"/>
          <w:szCs w:val="22"/>
        </w:rPr>
        <w:t>.</w:t>
      </w:r>
      <w:r w:rsidR="007D1246" w:rsidRPr="000A167F">
        <w:rPr>
          <w:rFonts w:ascii="Arial" w:hAnsi="Arial" w:cs="Arial"/>
          <w:sz w:val="22"/>
          <w:szCs w:val="22"/>
        </w:rPr>
        <w:t>2</w:t>
      </w:r>
      <w:r w:rsidR="00CB618B" w:rsidRPr="000A167F">
        <w:rPr>
          <w:rFonts w:ascii="Arial" w:hAnsi="Arial" w:cs="Arial"/>
          <w:sz w:val="22"/>
          <w:szCs w:val="22"/>
        </w:rPr>
        <w:t>. Respecto del transporte de los participantes s</w:t>
      </w:r>
      <w:r w:rsidR="00C74C64" w:rsidRPr="000A167F">
        <w:rPr>
          <w:rFonts w:ascii="Arial" w:hAnsi="Arial" w:cs="Arial"/>
          <w:sz w:val="22"/>
          <w:szCs w:val="22"/>
        </w:rPr>
        <w:t xml:space="preserve">e debe tener en cuenta lo previsto </w:t>
      </w:r>
      <w:r w:rsidR="00C74C64" w:rsidRPr="000A167F">
        <w:rPr>
          <w:rFonts w:ascii="Arial" w:hAnsi="Arial" w:cs="Arial"/>
          <w:kern w:val="28"/>
          <w:sz w:val="22"/>
          <w:szCs w:val="22"/>
          <w:u w:color="000000"/>
          <w:lang w:val="es-ES_tradnl"/>
        </w:rPr>
        <w:t xml:space="preserve">el Acuerdo </w:t>
      </w:r>
      <w:r w:rsidR="00CB618B" w:rsidRPr="000A167F">
        <w:rPr>
          <w:rFonts w:ascii="Arial" w:hAnsi="Arial" w:cs="Arial"/>
          <w:kern w:val="28"/>
          <w:sz w:val="22"/>
          <w:szCs w:val="22"/>
          <w:u w:color="000000"/>
          <w:lang w:val="es-ES_tradnl"/>
        </w:rPr>
        <w:t>46/2020, de 20 de agosto</w:t>
      </w:r>
      <w:r w:rsidR="009205EC" w:rsidRPr="000A167F">
        <w:rPr>
          <w:rFonts w:ascii="Arial" w:hAnsi="Arial" w:cs="Arial"/>
          <w:kern w:val="28"/>
          <w:sz w:val="22"/>
          <w:szCs w:val="22"/>
          <w:u w:color="000000"/>
          <w:lang w:val="es-ES_tradnl"/>
        </w:rPr>
        <w:t>. No obstante</w:t>
      </w:r>
      <w:r w:rsidR="00E9781C" w:rsidRPr="000A167F">
        <w:rPr>
          <w:rFonts w:ascii="Arial" w:hAnsi="Arial" w:cs="Arial"/>
          <w:kern w:val="28"/>
          <w:sz w:val="22"/>
          <w:szCs w:val="22"/>
          <w:u w:color="000000"/>
          <w:lang w:val="es-ES_tradnl"/>
        </w:rPr>
        <w:t>,</w:t>
      </w:r>
      <w:r w:rsidR="009205EC" w:rsidRPr="000A167F">
        <w:rPr>
          <w:rFonts w:ascii="Arial" w:hAnsi="Arial" w:cs="Arial"/>
          <w:kern w:val="28"/>
          <w:sz w:val="22"/>
          <w:szCs w:val="22"/>
          <w:u w:color="000000"/>
          <w:lang w:val="es-ES_tradnl"/>
        </w:rPr>
        <w:t xml:space="preserve"> </w:t>
      </w:r>
      <w:r w:rsidR="00E9781C" w:rsidRPr="000A167F">
        <w:rPr>
          <w:rFonts w:ascii="Arial" w:hAnsi="Arial" w:cs="Arial"/>
          <w:kern w:val="28"/>
          <w:sz w:val="22"/>
          <w:szCs w:val="22"/>
          <w:u w:color="000000"/>
          <w:lang w:val="es-ES_tradnl"/>
        </w:rPr>
        <w:t>como mínimo, los equipos y los deportistas deberán cumplir los siguientes requisitos cuando viajen</w:t>
      </w:r>
      <w:r w:rsidR="00CB618B" w:rsidRPr="000A167F">
        <w:rPr>
          <w:rFonts w:ascii="Arial" w:hAnsi="Arial" w:cs="Arial"/>
          <w:kern w:val="28"/>
          <w:sz w:val="22"/>
          <w:szCs w:val="22"/>
          <w:u w:color="000000"/>
          <w:lang w:val="es-ES_tradnl"/>
        </w:rPr>
        <w:t>.</w:t>
      </w:r>
    </w:p>
    <w:p w14:paraId="08601C16" w14:textId="77777777" w:rsidR="00E9781C" w:rsidRPr="000A167F" w:rsidRDefault="00E9781C" w:rsidP="00E80D31">
      <w:pPr>
        <w:pStyle w:val="NormalWeb"/>
        <w:numPr>
          <w:ilvl w:val="0"/>
          <w:numId w:val="11"/>
        </w:numPr>
        <w:shd w:val="clear" w:color="auto" w:fill="FFFFFF"/>
        <w:spacing w:before="120" w:beforeAutospacing="0" w:after="120" w:afterAutospacing="0" w:line="360" w:lineRule="auto"/>
        <w:ind w:left="714" w:hanging="357"/>
        <w:jc w:val="both"/>
        <w:rPr>
          <w:rFonts w:ascii="Arial" w:hAnsi="Arial" w:cs="Arial"/>
          <w:kern w:val="28"/>
          <w:sz w:val="22"/>
          <w:szCs w:val="22"/>
          <w:u w:color="000000"/>
          <w:lang w:val="es-ES_tradnl"/>
        </w:rPr>
      </w:pPr>
      <w:r w:rsidRPr="000A167F">
        <w:rPr>
          <w:rFonts w:ascii="Arial" w:hAnsi="Arial" w:cs="Arial"/>
          <w:kern w:val="28"/>
          <w:sz w:val="22"/>
          <w:szCs w:val="22"/>
          <w:u w:color="000000"/>
          <w:lang w:val="es-ES_tradnl"/>
        </w:rPr>
        <w:t>Uso de mascarillas en todos los espacios públicos durante el viaje.</w:t>
      </w:r>
    </w:p>
    <w:p w14:paraId="6A222F83" w14:textId="77777777" w:rsidR="00E9781C" w:rsidRPr="000A167F" w:rsidRDefault="00E9781C" w:rsidP="00E80D31">
      <w:pPr>
        <w:pStyle w:val="NormalWeb"/>
        <w:numPr>
          <w:ilvl w:val="0"/>
          <w:numId w:val="11"/>
        </w:numPr>
        <w:shd w:val="clear" w:color="auto" w:fill="FFFFFF"/>
        <w:spacing w:before="120" w:beforeAutospacing="0" w:after="120" w:afterAutospacing="0" w:line="360" w:lineRule="auto"/>
        <w:ind w:left="714" w:hanging="357"/>
        <w:jc w:val="both"/>
        <w:rPr>
          <w:rFonts w:ascii="Arial" w:hAnsi="Arial" w:cs="Arial"/>
          <w:kern w:val="28"/>
          <w:sz w:val="22"/>
          <w:szCs w:val="22"/>
          <w:u w:color="000000"/>
          <w:lang w:val="es-ES_tradnl"/>
        </w:rPr>
      </w:pPr>
      <w:r w:rsidRPr="000A167F">
        <w:rPr>
          <w:rFonts w:ascii="Arial" w:hAnsi="Arial" w:cs="Arial"/>
          <w:kern w:val="28"/>
          <w:sz w:val="22"/>
          <w:szCs w:val="22"/>
          <w:u w:color="000000"/>
          <w:lang w:val="es-ES_tradnl"/>
        </w:rPr>
        <w:t>Distanciamiento social con cualquier persona fuera del grupo de jugadores/deportistas y personal técnico que no forme parte del equipo.</w:t>
      </w:r>
    </w:p>
    <w:p w14:paraId="3C85A548" w14:textId="77777777" w:rsidR="00E9781C" w:rsidRPr="000A167F" w:rsidRDefault="00E9781C" w:rsidP="00E80D31">
      <w:pPr>
        <w:pStyle w:val="NormalWeb"/>
        <w:numPr>
          <w:ilvl w:val="0"/>
          <w:numId w:val="11"/>
        </w:numPr>
        <w:shd w:val="clear" w:color="auto" w:fill="FFFFFF"/>
        <w:spacing w:before="120" w:beforeAutospacing="0" w:after="120" w:afterAutospacing="0" w:line="360" w:lineRule="auto"/>
        <w:ind w:left="714" w:hanging="357"/>
        <w:jc w:val="both"/>
        <w:rPr>
          <w:rFonts w:ascii="Arial" w:hAnsi="Arial" w:cs="Arial"/>
          <w:kern w:val="28"/>
          <w:sz w:val="22"/>
          <w:szCs w:val="22"/>
          <w:u w:color="000000"/>
          <w:lang w:val="es-ES_tradnl"/>
        </w:rPr>
      </w:pPr>
      <w:r w:rsidRPr="000A167F">
        <w:rPr>
          <w:rFonts w:ascii="Arial" w:hAnsi="Arial" w:cs="Arial"/>
          <w:kern w:val="28"/>
          <w:sz w:val="22"/>
          <w:szCs w:val="22"/>
          <w:u w:color="000000"/>
          <w:lang w:val="es-ES_tradnl"/>
        </w:rPr>
        <w:t>Uso regular del desinfectante de manos.</w:t>
      </w:r>
    </w:p>
    <w:p w14:paraId="6E229C30" w14:textId="77777777" w:rsidR="00E9781C" w:rsidRPr="000A167F" w:rsidRDefault="00E9781C" w:rsidP="00E80D31">
      <w:pPr>
        <w:pStyle w:val="NormalWeb"/>
        <w:numPr>
          <w:ilvl w:val="0"/>
          <w:numId w:val="11"/>
        </w:numPr>
        <w:shd w:val="clear" w:color="auto" w:fill="FFFFFF"/>
        <w:spacing w:before="120" w:beforeAutospacing="0" w:after="120" w:afterAutospacing="0" w:line="360" w:lineRule="auto"/>
        <w:ind w:left="714" w:hanging="357"/>
        <w:jc w:val="both"/>
        <w:rPr>
          <w:rFonts w:ascii="Arial" w:hAnsi="Arial" w:cs="Arial"/>
          <w:kern w:val="28"/>
          <w:sz w:val="22"/>
          <w:szCs w:val="22"/>
          <w:u w:color="000000"/>
          <w:lang w:val="es-ES_tradnl"/>
        </w:rPr>
      </w:pPr>
      <w:r w:rsidRPr="000A167F">
        <w:rPr>
          <w:rFonts w:ascii="Arial" w:hAnsi="Arial" w:cs="Arial"/>
          <w:kern w:val="28"/>
          <w:sz w:val="22"/>
          <w:szCs w:val="22"/>
          <w:u w:color="000000"/>
          <w:lang w:val="es-ES_tradnl"/>
        </w:rPr>
        <w:t>Para viajes con autobús cuando no se viaje en coches particulares, los equipos deben asegurarse de que el autobús haya sido completamente desinfectado antes del viaje.</w:t>
      </w:r>
    </w:p>
    <w:p w14:paraId="40CEBFE5" w14:textId="77777777" w:rsidR="002C505C" w:rsidRPr="000A167F" w:rsidRDefault="009B58B4" w:rsidP="009B58B4">
      <w:pPr>
        <w:pStyle w:val="NormalWeb"/>
        <w:shd w:val="clear" w:color="auto" w:fill="FFFFFF"/>
        <w:spacing w:before="120" w:beforeAutospacing="0" w:after="120" w:afterAutospacing="0" w:line="360" w:lineRule="auto"/>
        <w:jc w:val="both"/>
        <w:rPr>
          <w:rFonts w:ascii="Arial" w:hAnsi="Arial" w:cs="Arial"/>
          <w:kern w:val="28"/>
          <w:sz w:val="22"/>
          <w:szCs w:val="22"/>
          <w:u w:color="000000"/>
          <w:lang w:val="es-ES_tradnl"/>
        </w:rPr>
      </w:pPr>
      <w:r w:rsidRPr="000A167F">
        <w:rPr>
          <w:rFonts w:ascii="Arial" w:hAnsi="Arial" w:cs="Arial"/>
          <w:kern w:val="28"/>
          <w:sz w:val="22"/>
          <w:szCs w:val="22"/>
          <w:u w:color="000000"/>
          <w:lang w:val="es-ES_tradnl"/>
        </w:rPr>
        <w:t xml:space="preserve">6.3. </w:t>
      </w:r>
      <w:r w:rsidR="002C505C" w:rsidRPr="000A167F">
        <w:rPr>
          <w:rFonts w:ascii="Arial" w:hAnsi="Arial" w:cs="Arial"/>
          <w:kern w:val="28"/>
          <w:sz w:val="22"/>
          <w:szCs w:val="22"/>
          <w:u w:color="000000"/>
          <w:lang w:val="es-ES_tradnl"/>
        </w:rPr>
        <w:t>La delegación oficial del equipo que viaja con los jugadores/deportistas y el personal técnico debe mantenerse al mínimo. Dichas personas tendrán las mismas obligaciones que los demás miembros del equipo.</w:t>
      </w:r>
    </w:p>
    <w:p w14:paraId="56A481BE" w14:textId="77777777" w:rsidR="00C50B85" w:rsidRDefault="009B58B4" w:rsidP="009B58B4">
      <w:pPr>
        <w:pStyle w:val="NormalWeb"/>
        <w:shd w:val="clear" w:color="auto" w:fill="FFFFFF"/>
        <w:spacing w:before="120" w:beforeAutospacing="0" w:after="120" w:afterAutospacing="0" w:line="360" w:lineRule="auto"/>
        <w:jc w:val="both"/>
        <w:rPr>
          <w:rFonts w:ascii="Arial" w:hAnsi="Arial" w:cs="Arial"/>
          <w:kern w:val="28"/>
          <w:sz w:val="22"/>
          <w:szCs w:val="22"/>
          <w:u w:color="000000"/>
          <w:lang w:val="es-ES_tradnl"/>
        </w:rPr>
      </w:pPr>
      <w:r w:rsidRPr="000A167F">
        <w:rPr>
          <w:rFonts w:ascii="Arial" w:hAnsi="Arial" w:cs="Arial"/>
          <w:kern w:val="28"/>
          <w:sz w:val="22"/>
          <w:szCs w:val="22"/>
          <w:u w:color="000000"/>
          <w:lang w:val="es-ES_tradnl"/>
        </w:rPr>
        <w:t xml:space="preserve">6.4. </w:t>
      </w:r>
      <w:r w:rsidR="00C50B85" w:rsidRPr="000A167F">
        <w:rPr>
          <w:rFonts w:ascii="Arial" w:hAnsi="Arial" w:cs="Arial"/>
          <w:kern w:val="28"/>
          <w:sz w:val="22"/>
          <w:szCs w:val="22"/>
          <w:u w:color="000000"/>
          <w:lang w:val="es-ES_tradnl"/>
        </w:rPr>
        <w:t xml:space="preserve">Para equipos arbitrales, jueces de competición y personal federativo son </w:t>
      </w:r>
      <w:r w:rsidR="006D001F">
        <w:rPr>
          <w:rFonts w:ascii="Arial" w:hAnsi="Arial" w:cs="Arial"/>
          <w:kern w:val="28"/>
          <w:sz w:val="22"/>
          <w:szCs w:val="22"/>
          <w:u w:color="000000"/>
          <w:lang w:val="es-ES_tradnl"/>
        </w:rPr>
        <w:t>aplicables</w:t>
      </w:r>
      <w:r w:rsidR="00C50B85" w:rsidRPr="000A167F">
        <w:rPr>
          <w:rFonts w:ascii="Arial" w:hAnsi="Arial" w:cs="Arial"/>
          <w:kern w:val="28"/>
          <w:sz w:val="22"/>
          <w:szCs w:val="22"/>
          <w:u w:color="000000"/>
          <w:lang w:val="es-ES_tradnl"/>
        </w:rPr>
        <w:t xml:space="preserve"> las mismas reglas que las establecidas para los equipos y deportistas, debiendo ser el uso de vehículo particular prioritario siempre que sea posible.</w:t>
      </w:r>
    </w:p>
    <w:p w14:paraId="00122FCB" w14:textId="77777777" w:rsidR="004B3601" w:rsidRDefault="004B3601" w:rsidP="00C3343B">
      <w:pPr>
        <w:spacing w:before="120" w:after="120" w:line="360" w:lineRule="auto"/>
        <w:rPr>
          <w:rFonts w:ascii="Arial" w:hAnsi="Arial" w:cs="Arial"/>
        </w:rPr>
      </w:pPr>
    </w:p>
    <w:p w14:paraId="098EBB3A" w14:textId="23D35A73" w:rsidR="00620489" w:rsidRPr="006763C4" w:rsidRDefault="00620489" w:rsidP="00956AB2">
      <w:pPr>
        <w:pStyle w:val="Prrafodelista"/>
        <w:spacing w:before="120" w:after="120" w:line="360" w:lineRule="auto"/>
        <w:jc w:val="both"/>
        <w:rPr>
          <w:rFonts w:ascii="Arial" w:eastAsia="Calibri" w:hAnsi="Arial" w:cs="Arial"/>
          <w:strike/>
        </w:rPr>
      </w:pPr>
    </w:p>
    <w:p w14:paraId="43B14A7B" w14:textId="77777777" w:rsidR="00063641" w:rsidRPr="006E5086" w:rsidRDefault="00063641" w:rsidP="00063641">
      <w:pPr>
        <w:spacing w:before="120" w:after="120" w:line="360" w:lineRule="auto"/>
        <w:jc w:val="both"/>
        <w:rPr>
          <w:rFonts w:ascii="Arial" w:hAnsi="Arial" w:cs="Arial"/>
          <w:color w:val="FF0000"/>
        </w:rPr>
        <w:sectPr w:rsidR="00063641" w:rsidRPr="006E5086" w:rsidSect="00EE3A76">
          <w:footerReference w:type="default" r:id="rId10"/>
          <w:pgSz w:w="11906" w:h="16838"/>
          <w:pgMar w:top="2552" w:right="1701" w:bottom="1418" w:left="1701" w:header="709" w:footer="709" w:gutter="0"/>
          <w:pgNumType w:start="1"/>
          <w:cols w:space="708"/>
          <w:docGrid w:linePitch="360"/>
        </w:sectPr>
      </w:pPr>
    </w:p>
    <w:p w14:paraId="0383232F" w14:textId="7E41BCE6" w:rsidR="001F24E7" w:rsidRPr="000A167F" w:rsidRDefault="004B3601" w:rsidP="00082462">
      <w:pPr>
        <w:pStyle w:val="Ttulo1"/>
        <w:spacing w:before="120" w:after="120" w:line="360" w:lineRule="auto"/>
        <w:rPr>
          <w:rFonts w:ascii="Arial" w:hAnsi="Arial" w:cs="Arial"/>
          <w:b/>
          <w:color w:val="auto"/>
          <w:sz w:val="22"/>
          <w:szCs w:val="22"/>
        </w:rPr>
      </w:pPr>
      <w:r w:rsidRPr="000A167F">
        <w:rPr>
          <w:rFonts w:ascii="Arial" w:hAnsi="Arial" w:cs="Arial"/>
          <w:b/>
          <w:sz w:val="22"/>
          <w:szCs w:val="22"/>
        </w:rPr>
        <w:lastRenderedPageBreak/>
        <w:tab/>
      </w:r>
      <w:r w:rsidRPr="000A167F">
        <w:rPr>
          <w:rFonts w:ascii="Arial" w:hAnsi="Arial" w:cs="Arial"/>
          <w:b/>
          <w:sz w:val="22"/>
          <w:szCs w:val="22"/>
        </w:rPr>
        <w:tab/>
      </w:r>
      <w:r w:rsidRPr="000A167F">
        <w:rPr>
          <w:rFonts w:ascii="Arial" w:hAnsi="Arial" w:cs="Arial"/>
          <w:b/>
          <w:sz w:val="22"/>
          <w:szCs w:val="22"/>
        </w:rPr>
        <w:tab/>
      </w:r>
      <w:r w:rsidRPr="000A167F">
        <w:rPr>
          <w:rFonts w:ascii="Arial" w:hAnsi="Arial" w:cs="Arial"/>
          <w:b/>
          <w:sz w:val="22"/>
          <w:szCs w:val="22"/>
        </w:rPr>
        <w:tab/>
      </w:r>
      <w:r w:rsidRPr="000A167F">
        <w:rPr>
          <w:rFonts w:ascii="Arial" w:hAnsi="Arial" w:cs="Arial"/>
          <w:b/>
          <w:sz w:val="22"/>
          <w:szCs w:val="22"/>
        </w:rPr>
        <w:tab/>
      </w:r>
      <w:bookmarkStart w:id="100" w:name="_Toc49860582"/>
      <w:bookmarkStart w:id="101" w:name="_Toc49861864"/>
      <w:bookmarkStart w:id="102" w:name="_Toc51163263"/>
      <w:bookmarkStart w:id="103" w:name="_Toc51579591"/>
      <w:r w:rsidRPr="000A167F">
        <w:rPr>
          <w:rFonts w:ascii="Arial" w:hAnsi="Arial" w:cs="Arial"/>
          <w:b/>
          <w:color w:val="auto"/>
          <w:sz w:val="22"/>
          <w:szCs w:val="22"/>
        </w:rPr>
        <w:t>ANEXO</w:t>
      </w:r>
      <w:bookmarkEnd w:id="100"/>
      <w:bookmarkEnd w:id="101"/>
      <w:r w:rsidR="004D00A1">
        <w:rPr>
          <w:rFonts w:ascii="Arial" w:hAnsi="Arial" w:cs="Arial"/>
          <w:b/>
          <w:color w:val="auto"/>
          <w:sz w:val="22"/>
          <w:szCs w:val="22"/>
        </w:rPr>
        <w:t xml:space="preserve"> I</w:t>
      </w:r>
      <w:bookmarkEnd w:id="102"/>
      <w:bookmarkEnd w:id="103"/>
    </w:p>
    <w:p w14:paraId="58E97506" w14:textId="77777777" w:rsidR="009B58B4" w:rsidRPr="000A167F" w:rsidRDefault="009B58B4" w:rsidP="00082462">
      <w:pPr>
        <w:spacing w:before="120" w:after="120" w:line="360" w:lineRule="auto"/>
        <w:rPr>
          <w:rFonts w:ascii="Arial" w:hAnsi="Arial" w:cs="Arial"/>
          <w:b/>
        </w:rPr>
      </w:pPr>
    </w:p>
    <w:p w14:paraId="0F3B54CE" w14:textId="77777777" w:rsidR="000930D0" w:rsidRPr="000A167F" w:rsidRDefault="000930D0" w:rsidP="00082462">
      <w:pPr>
        <w:spacing w:before="120" w:after="120" w:line="360" w:lineRule="auto"/>
        <w:rPr>
          <w:rFonts w:ascii="Arial" w:hAnsi="Arial" w:cs="Arial"/>
          <w:b/>
        </w:rPr>
      </w:pPr>
      <w:r w:rsidRPr="000A167F">
        <w:rPr>
          <w:rFonts w:ascii="Arial" w:hAnsi="Arial" w:cs="Arial"/>
          <w:b/>
        </w:rPr>
        <w:t>DATOS PARA INFORMES DE TRAZABILIDAD Y DECLARACION RESPONSABLE FRENTE A COVID 19</w:t>
      </w:r>
    </w:p>
    <w:p w14:paraId="72310C58" w14:textId="77777777" w:rsidR="000930D0" w:rsidRPr="000A167F" w:rsidRDefault="000930D0" w:rsidP="00E80D31">
      <w:pPr>
        <w:pStyle w:val="Prrafodelista"/>
        <w:numPr>
          <w:ilvl w:val="0"/>
          <w:numId w:val="1"/>
        </w:numPr>
        <w:spacing w:before="120" w:after="120" w:line="360" w:lineRule="auto"/>
        <w:contextualSpacing w:val="0"/>
        <w:rPr>
          <w:rFonts w:ascii="Arial" w:hAnsi="Arial" w:cs="Arial"/>
        </w:rPr>
      </w:pPr>
      <w:r w:rsidRPr="000A167F">
        <w:rPr>
          <w:rFonts w:ascii="Arial" w:hAnsi="Arial" w:cs="Arial"/>
        </w:rPr>
        <w:t xml:space="preserve">Datos básicos </w:t>
      </w:r>
    </w:p>
    <w:tbl>
      <w:tblPr>
        <w:tblStyle w:val="Tablaconcuadrcula"/>
        <w:tblW w:w="0" w:type="auto"/>
        <w:tblLook w:val="04A0" w:firstRow="1" w:lastRow="0" w:firstColumn="1" w:lastColumn="0" w:noHBand="0" w:noVBand="1"/>
      </w:tblPr>
      <w:tblGrid>
        <w:gridCol w:w="1415"/>
        <w:gridCol w:w="1416"/>
        <w:gridCol w:w="1416"/>
        <w:gridCol w:w="1415"/>
        <w:gridCol w:w="1416"/>
        <w:gridCol w:w="1416"/>
      </w:tblGrid>
      <w:tr w:rsidR="000930D0" w:rsidRPr="000A167F" w14:paraId="26F31E4E" w14:textId="77777777" w:rsidTr="00257824">
        <w:tc>
          <w:tcPr>
            <w:tcW w:w="8494" w:type="dxa"/>
            <w:gridSpan w:val="6"/>
          </w:tcPr>
          <w:p w14:paraId="5EB37DEF" w14:textId="77777777" w:rsidR="000930D0" w:rsidRPr="000A167F" w:rsidRDefault="000930D0" w:rsidP="00082462">
            <w:pPr>
              <w:spacing w:before="120" w:after="120" w:line="360" w:lineRule="auto"/>
              <w:rPr>
                <w:rFonts w:ascii="Arial" w:hAnsi="Arial" w:cs="Arial"/>
              </w:rPr>
            </w:pPr>
            <w:r w:rsidRPr="000A167F">
              <w:rPr>
                <w:rFonts w:ascii="Arial" w:hAnsi="Arial" w:cs="Arial"/>
              </w:rPr>
              <w:t>□ Participante*                                                                      □ Espectador</w:t>
            </w:r>
          </w:p>
        </w:tc>
      </w:tr>
      <w:tr w:rsidR="000930D0" w:rsidRPr="000A167F" w14:paraId="09183BD4" w14:textId="77777777" w:rsidTr="00257824">
        <w:tc>
          <w:tcPr>
            <w:tcW w:w="8494" w:type="dxa"/>
            <w:gridSpan w:val="6"/>
          </w:tcPr>
          <w:p w14:paraId="57DE6010" w14:textId="77777777" w:rsidR="000930D0" w:rsidRPr="000A167F" w:rsidRDefault="000930D0" w:rsidP="00082462">
            <w:pPr>
              <w:spacing w:before="120" w:after="120" w:line="360" w:lineRule="auto"/>
              <w:rPr>
                <w:rFonts w:ascii="Arial" w:hAnsi="Arial" w:cs="Arial"/>
              </w:rPr>
            </w:pPr>
            <w:r w:rsidRPr="000A167F">
              <w:rPr>
                <w:rFonts w:ascii="Arial" w:hAnsi="Arial" w:cs="Arial"/>
              </w:rPr>
              <w:t xml:space="preserve">  Entidad (para participantes):</w:t>
            </w:r>
          </w:p>
        </w:tc>
      </w:tr>
      <w:tr w:rsidR="000930D0" w:rsidRPr="000A167F" w14:paraId="4416A3BB" w14:textId="77777777" w:rsidTr="00257824">
        <w:tc>
          <w:tcPr>
            <w:tcW w:w="2831" w:type="dxa"/>
            <w:gridSpan w:val="2"/>
          </w:tcPr>
          <w:p w14:paraId="01BBEAB8" w14:textId="77777777" w:rsidR="000930D0" w:rsidRPr="000A167F" w:rsidRDefault="000930D0" w:rsidP="00082462">
            <w:pPr>
              <w:spacing w:before="120" w:after="120" w:line="360" w:lineRule="auto"/>
              <w:rPr>
                <w:rFonts w:ascii="Arial" w:hAnsi="Arial" w:cs="Arial"/>
              </w:rPr>
            </w:pPr>
            <w:r w:rsidRPr="000A167F">
              <w:rPr>
                <w:rFonts w:ascii="Arial" w:hAnsi="Arial" w:cs="Arial"/>
              </w:rPr>
              <w:t>Primer Apellido</w:t>
            </w:r>
          </w:p>
        </w:tc>
        <w:tc>
          <w:tcPr>
            <w:tcW w:w="2831" w:type="dxa"/>
            <w:gridSpan w:val="2"/>
          </w:tcPr>
          <w:p w14:paraId="212838E3" w14:textId="77777777" w:rsidR="000930D0" w:rsidRPr="000A167F" w:rsidRDefault="000930D0" w:rsidP="00082462">
            <w:pPr>
              <w:spacing w:before="120" w:after="120" w:line="360" w:lineRule="auto"/>
              <w:rPr>
                <w:rFonts w:ascii="Arial" w:hAnsi="Arial" w:cs="Arial"/>
              </w:rPr>
            </w:pPr>
            <w:r w:rsidRPr="000A167F">
              <w:rPr>
                <w:rFonts w:ascii="Arial" w:hAnsi="Arial" w:cs="Arial"/>
              </w:rPr>
              <w:t>Segundo Apellido</w:t>
            </w:r>
          </w:p>
        </w:tc>
        <w:tc>
          <w:tcPr>
            <w:tcW w:w="2832" w:type="dxa"/>
            <w:gridSpan w:val="2"/>
          </w:tcPr>
          <w:p w14:paraId="1F1B1E1B" w14:textId="77777777" w:rsidR="000930D0" w:rsidRPr="000A167F" w:rsidRDefault="000930D0" w:rsidP="00082462">
            <w:pPr>
              <w:spacing w:before="120" w:after="120" w:line="360" w:lineRule="auto"/>
              <w:rPr>
                <w:rFonts w:ascii="Arial" w:hAnsi="Arial" w:cs="Arial"/>
              </w:rPr>
            </w:pPr>
            <w:r w:rsidRPr="000A167F">
              <w:rPr>
                <w:rFonts w:ascii="Arial" w:hAnsi="Arial" w:cs="Arial"/>
              </w:rPr>
              <w:t>Nombre</w:t>
            </w:r>
          </w:p>
          <w:p w14:paraId="6E5EC0C8" w14:textId="77777777" w:rsidR="000930D0" w:rsidRPr="000A167F" w:rsidRDefault="000930D0" w:rsidP="00082462">
            <w:pPr>
              <w:spacing w:before="120" w:after="120" w:line="360" w:lineRule="auto"/>
              <w:rPr>
                <w:rFonts w:ascii="Arial" w:hAnsi="Arial" w:cs="Arial"/>
              </w:rPr>
            </w:pPr>
          </w:p>
        </w:tc>
      </w:tr>
      <w:tr w:rsidR="000930D0" w:rsidRPr="000A167F" w14:paraId="498530B8" w14:textId="77777777" w:rsidTr="00257824">
        <w:tc>
          <w:tcPr>
            <w:tcW w:w="1415" w:type="dxa"/>
          </w:tcPr>
          <w:p w14:paraId="33940624" w14:textId="77777777" w:rsidR="000930D0" w:rsidRPr="000A167F" w:rsidRDefault="000930D0" w:rsidP="00082462">
            <w:pPr>
              <w:spacing w:before="120" w:after="120" w:line="360" w:lineRule="auto"/>
              <w:rPr>
                <w:rFonts w:ascii="Arial" w:hAnsi="Arial" w:cs="Arial"/>
              </w:rPr>
            </w:pPr>
            <w:r w:rsidRPr="000A167F">
              <w:rPr>
                <w:rFonts w:ascii="Arial" w:hAnsi="Arial" w:cs="Arial"/>
              </w:rPr>
              <w:t>Calle</w:t>
            </w:r>
          </w:p>
          <w:p w14:paraId="50BC5850" w14:textId="77777777" w:rsidR="000930D0" w:rsidRPr="000A167F" w:rsidRDefault="000930D0" w:rsidP="00082462">
            <w:pPr>
              <w:spacing w:before="120" w:after="120" w:line="360" w:lineRule="auto"/>
              <w:rPr>
                <w:rFonts w:ascii="Arial" w:hAnsi="Arial" w:cs="Arial"/>
              </w:rPr>
            </w:pPr>
          </w:p>
        </w:tc>
        <w:tc>
          <w:tcPr>
            <w:tcW w:w="1416" w:type="dxa"/>
          </w:tcPr>
          <w:p w14:paraId="6494C89B" w14:textId="77777777" w:rsidR="000930D0" w:rsidRPr="000A167F" w:rsidRDefault="000930D0" w:rsidP="00082462">
            <w:pPr>
              <w:spacing w:before="120" w:after="120" w:line="360" w:lineRule="auto"/>
              <w:rPr>
                <w:rFonts w:ascii="Arial" w:hAnsi="Arial" w:cs="Arial"/>
              </w:rPr>
            </w:pPr>
            <w:r w:rsidRPr="000A167F">
              <w:rPr>
                <w:rFonts w:ascii="Arial" w:hAnsi="Arial" w:cs="Arial"/>
              </w:rPr>
              <w:t>Nombre de la vía</w:t>
            </w:r>
          </w:p>
        </w:tc>
        <w:tc>
          <w:tcPr>
            <w:tcW w:w="1416" w:type="dxa"/>
          </w:tcPr>
          <w:p w14:paraId="3AE0D074" w14:textId="77777777" w:rsidR="000930D0" w:rsidRPr="000A167F" w:rsidRDefault="000930D0" w:rsidP="00082462">
            <w:pPr>
              <w:spacing w:before="120" w:after="120" w:line="360" w:lineRule="auto"/>
              <w:rPr>
                <w:rFonts w:ascii="Arial" w:hAnsi="Arial" w:cs="Arial"/>
              </w:rPr>
            </w:pPr>
            <w:r w:rsidRPr="000A167F">
              <w:rPr>
                <w:rFonts w:ascii="Arial" w:hAnsi="Arial" w:cs="Arial"/>
              </w:rPr>
              <w:t>Número</w:t>
            </w:r>
          </w:p>
        </w:tc>
        <w:tc>
          <w:tcPr>
            <w:tcW w:w="1415" w:type="dxa"/>
          </w:tcPr>
          <w:p w14:paraId="5DA9CC6D" w14:textId="77777777" w:rsidR="000930D0" w:rsidRPr="000A167F" w:rsidRDefault="000930D0" w:rsidP="00082462">
            <w:pPr>
              <w:spacing w:before="120" w:after="120" w:line="360" w:lineRule="auto"/>
              <w:rPr>
                <w:rFonts w:ascii="Arial" w:hAnsi="Arial" w:cs="Arial"/>
              </w:rPr>
            </w:pPr>
            <w:r w:rsidRPr="000A167F">
              <w:rPr>
                <w:rFonts w:ascii="Arial" w:hAnsi="Arial" w:cs="Arial"/>
              </w:rPr>
              <w:t>Escalera</w:t>
            </w:r>
          </w:p>
        </w:tc>
        <w:tc>
          <w:tcPr>
            <w:tcW w:w="1416" w:type="dxa"/>
          </w:tcPr>
          <w:p w14:paraId="56146D14" w14:textId="77777777" w:rsidR="000930D0" w:rsidRPr="000A167F" w:rsidRDefault="000930D0" w:rsidP="00082462">
            <w:pPr>
              <w:spacing w:before="120" w:after="120" w:line="360" w:lineRule="auto"/>
              <w:rPr>
                <w:rFonts w:ascii="Arial" w:hAnsi="Arial" w:cs="Arial"/>
              </w:rPr>
            </w:pPr>
            <w:r w:rsidRPr="000A167F">
              <w:rPr>
                <w:rFonts w:ascii="Arial" w:hAnsi="Arial" w:cs="Arial"/>
              </w:rPr>
              <w:t>Piso</w:t>
            </w:r>
          </w:p>
        </w:tc>
        <w:tc>
          <w:tcPr>
            <w:tcW w:w="1416" w:type="dxa"/>
          </w:tcPr>
          <w:p w14:paraId="68A97F4A" w14:textId="77777777" w:rsidR="000930D0" w:rsidRPr="000A167F" w:rsidRDefault="000930D0" w:rsidP="00082462">
            <w:pPr>
              <w:spacing w:before="120" w:after="120" w:line="360" w:lineRule="auto"/>
              <w:rPr>
                <w:rFonts w:ascii="Arial" w:hAnsi="Arial" w:cs="Arial"/>
              </w:rPr>
            </w:pPr>
            <w:r w:rsidRPr="000A167F">
              <w:rPr>
                <w:rFonts w:ascii="Arial" w:hAnsi="Arial" w:cs="Arial"/>
              </w:rPr>
              <w:t>Letra</w:t>
            </w:r>
          </w:p>
        </w:tc>
      </w:tr>
      <w:tr w:rsidR="000930D0" w:rsidRPr="000A167F" w14:paraId="61AE6B88" w14:textId="77777777" w:rsidTr="00257824">
        <w:tc>
          <w:tcPr>
            <w:tcW w:w="2831" w:type="dxa"/>
            <w:gridSpan w:val="2"/>
          </w:tcPr>
          <w:p w14:paraId="15AADFD5" w14:textId="77777777" w:rsidR="000930D0" w:rsidRPr="000A167F" w:rsidRDefault="000930D0" w:rsidP="00082462">
            <w:pPr>
              <w:spacing w:before="120" w:after="120" w:line="360" w:lineRule="auto"/>
              <w:rPr>
                <w:rFonts w:ascii="Arial" w:hAnsi="Arial" w:cs="Arial"/>
              </w:rPr>
            </w:pPr>
            <w:r w:rsidRPr="000A167F">
              <w:rPr>
                <w:rFonts w:ascii="Arial" w:hAnsi="Arial" w:cs="Arial"/>
              </w:rPr>
              <w:t xml:space="preserve">Provincia </w:t>
            </w:r>
          </w:p>
        </w:tc>
        <w:tc>
          <w:tcPr>
            <w:tcW w:w="2831" w:type="dxa"/>
            <w:gridSpan w:val="2"/>
          </w:tcPr>
          <w:p w14:paraId="5759B1D0" w14:textId="77777777" w:rsidR="000930D0" w:rsidRPr="000A167F" w:rsidRDefault="000930D0" w:rsidP="00082462">
            <w:pPr>
              <w:spacing w:before="120" w:after="120" w:line="360" w:lineRule="auto"/>
              <w:rPr>
                <w:rFonts w:ascii="Arial" w:hAnsi="Arial" w:cs="Arial"/>
              </w:rPr>
            </w:pPr>
            <w:r w:rsidRPr="000A167F">
              <w:rPr>
                <w:rFonts w:ascii="Arial" w:hAnsi="Arial" w:cs="Arial"/>
              </w:rPr>
              <w:t>Localidad</w:t>
            </w:r>
          </w:p>
        </w:tc>
        <w:tc>
          <w:tcPr>
            <w:tcW w:w="2832" w:type="dxa"/>
            <w:gridSpan w:val="2"/>
          </w:tcPr>
          <w:p w14:paraId="270764B0" w14:textId="77777777" w:rsidR="000930D0" w:rsidRPr="000A167F" w:rsidRDefault="000930D0" w:rsidP="00082462">
            <w:pPr>
              <w:spacing w:before="120" w:after="120" w:line="360" w:lineRule="auto"/>
              <w:rPr>
                <w:rFonts w:ascii="Arial" w:hAnsi="Arial" w:cs="Arial"/>
              </w:rPr>
            </w:pPr>
            <w:r w:rsidRPr="000A167F">
              <w:rPr>
                <w:rFonts w:ascii="Arial" w:hAnsi="Arial" w:cs="Arial"/>
              </w:rPr>
              <w:t>C.P.</w:t>
            </w:r>
          </w:p>
        </w:tc>
      </w:tr>
      <w:tr w:rsidR="000930D0" w:rsidRPr="000A167F" w14:paraId="21C7E9FE" w14:textId="77777777" w:rsidTr="00257824">
        <w:tc>
          <w:tcPr>
            <w:tcW w:w="2831" w:type="dxa"/>
            <w:gridSpan w:val="2"/>
          </w:tcPr>
          <w:p w14:paraId="7B603810" w14:textId="77777777" w:rsidR="000930D0" w:rsidRPr="000A167F" w:rsidRDefault="000930D0" w:rsidP="00082462">
            <w:pPr>
              <w:spacing w:before="120" w:after="120" w:line="360" w:lineRule="auto"/>
              <w:rPr>
                <w:rFonts w:ascii="Arial" w:hAnsi="Arial" w:cs="Arial"/>
              </w:rPr>
            </w:pPr>
            <w:r w:rsidRPr="000A167F">
              <w:rPr>
                <w:rFonts w:ascii="Arial" w:hAnsi="Arial" w:cs="Arial"/>
              </w:rPr>
              <w:t>Móvil</w:t>
            </w:r>
          </w:p>
          <w:p w14:paraId="3553C116" w14:textId="77777777" w:rsidR="000930D0" w:rsidRPr="000A167F" w:rsidRDefault="000930D0" w:rsidP="00082462">
            <w:pPr>
              <w:spacing w:before="120" w:after="120" w:line="360" w:lineRule="auto"/>
              <w:rPr>
                <w:rFonts w:ascii="Arial" w:hAnsi="Arial" w:cs="Arial"/>
              </w:rPr>
            </w:pPr>
          </w:p>
        </w:tc>
        <w:tc>
          <w:tcPr>
            <w:tcW w:w="2831" w:type="dxa"/>
            <w:gridSpan w:val="2"/>
          </w:tcPr>
          <w:p w14:paraId="69234BD2" w14:textId="77777777" w:rsidR="000930D0" w:rsidRPr="000A167F" w:rsidRDefault="000930D0" w:rsidP="00082462">
            <w:pPr>
              <w:spacing w:before="120" w:after="120" w:line="360" w:lineRule="auto"/>
              <w:rPr>
                <w:rFonts w:ascii="Arial" w:hAnsi="Arial" w:cs="Arial"/>
              </w:rPr>
            </w:pPr>
            <w:r w:rsidRPr="000A167F">
              <w:rPr>
                <w:rFonts w:ascii="Arial" w:hAnsi="Arial" w:cs="Arial"/>
              </w:rPr>
              <w:t>Teléfono fijo</w:t>
            </w:r>
          </w:p>
        </w:tc>
        <w:tc>
          <w:tcPr>
            <w:tcW w:w="2832" w:type="dxa"/>
            <w:gridSpan w:val="2"/>
          </w:tcPr>
          <w:p w14:paraId="0A20A789" w14:textId="77777777" w:rsidR="000930D0" w:rsidRPr="000A167F" w:rsidRDefault="000930D0" w:rsidP="00082462">
            <w:pPr>
              <w:spacing w:before="120" w:after="120" w:line="360" w:lineRule="auto"/>
              <w:rPr>
                <w:rFonts w:ascii="Arial" w:hAnsi="Arial" w:cs="Arial"/>
              </w:rPr>
            </w:pPr>
            <w:r w:rsidRPr="000A167F">
              <w:rPr>
                <w:rFonts w:ascii="Arial" w:hAnsi="Arial" w:cs="Arial"/>
              </w:rPr>
              <w:t>Correo electrónico</w:t>
            </w:r>
          </w:p>
        </w:tc>
      </w:tr>
    </w:tbl>
    <w:p w14:paraId="0D688A18" w14:textId="77777777" w:rsidR="000930D0" w:rsidRPr="000A167F" w:rsidRDefault="000930D0" w:rsidP="009B58B4">
      <w:pPr>
        <w:spacing w:before="120" w:after="120" w:line="360" w:lineRule="auto"/>
        <w:rPr>
          <w:rFonts w:ascii="Arial" w:hAnsi="Arial" w:cs="Arial"/>
        </w:rPr>
      </w:pPr>
      <w:r w:rsidRPr="000A167F">
        <w:rPr>
          <w:rFonts w:ascii="Arial" w:hAnsi="Arial" w:cs="Arial"/>
        </w:rPr>
        <w:t>*Deportista, monitor, entrenador, árbitros, jueces, personal de organización, etc</w:t>
      </w:r>
    </w:p>
    <w:p w14:paraId="7E8685DE" w14:textId="77777777" w:rsidR="000930D0" w:rsidRPr="000A167F" w:rsidRDefault="000930D0" w:rsidP="00E80D31">
      <w:pPr>
        <w:pStyle w:val="Prrafodelista"/>
        <w:numPr>
          <w:ilvl w:val="0"/>
          <w:numId w:val="1"/>
        </w:numPr>
        <w:spacing w:before="120" w:after="120" w:line="360" w:lineRule="auto"/>
        <w:contextualSpacing w:val="0"/>
        <w:rPr>
          <w:rFonts w:ascii="Arial" w:hAnsi="Arial" w:cs="Arial"/>
        </w:rPr>
      </w:pPr>
      <w:r w:rsidRPr="000A167F">
        <w:rPr>
          <w:rFonts w:ascii="Arial" w:hAnsi="Arial" w:cs="Arial"/>
        </w:rPr>
        <w:t>En caso de menores de edad cumplimentar por padres o tutores</w:t>
      </w:r>
    </w:p>
    <w:tbl>
      <w:tblPr>
        <w:tblStyle w:val="Tablaconcuadrcula"/>
        <w:tblW w:w="0" w:type="auto"/>
        <w:tblLook w:val="04A0" w:firstRow="1" w:lastRow="0" w:firstColumn="1" w:lastColumn="0" w:noHBand="0" w:noVBand="1"/>
      </w:tblPr>
      <w:tblGrid>
        <w:gridCol w:w="1415"/>
        <w:gridCol w:w="1416"/>
        <w:gridCol w:w="1416"/>
        <w:gridCol w:w="1415"/>
        <w:gridCol w:w="1416"/>
        <w:gridCol w:w="1416"/>
      </w:tblGrid>
      <w:tr w:rsidR="000930D0" w:rsidRPr="000A167F" w14:paraId="358BE823" w14:textId="77777777" w:rsidTr="00257824">
        <w:tc>
          <w:tcPr>
            <w:tcW w:w="2831" w:type="dxa"/>
            <w:gridSpan w:val="2"/>
          </w:tcPr>
          <w:p w14:paraId="09CA9CF9" w14:textId="77777777" w:rsidR="000930D0" w:rsidRPr="000A167F" w:rsidRDefault="000930D0" w:rsidP="00082462">
            <w:pPr>
              <w:spacing w:before="120" w:after="120" w:line="360" w:lineRule="auto"/>
              <w:rPr>
                <w:rFonts w:ascii="Arial" w:hAnsi="Arial" w:cs="Arial"/>
              </w:rPr>
            </w:pPr>
            <w:r w:rsidRPr="000A167F">
              <w:rPr>
                <w:rFonts w:ascii="Arial" w:hAnsi="Arial" w:cs="Arial"/>
              </w:rPr>
              <w:t>Primer Apellido</w:t>
            </w:r>
          </w:p>
        </w:tc>
        <w:tc>
          <w:tcPr>
            <w:tcW w:w="2831" w:type="dxa"/>
            <w:gridSpan w:val="2"/>
          </w:tcPr>
          <w:p w14:paraId="3CF4B1BB" w14:textId="77777777" w:rsidR="000930D0" w:rsidRPr="000A167F" w:rsidRDefault="000930D0" w:rsidP="00082462">
            <w:pPr>
              <w:spacing w:before="120" w:after="120" w:line="360" w:lineRule="auto"/>
              <w:rPr>
                <w:rFonts w:ascii="Arial" w:hAnsi="Arial" w:cs="Arial"/>
              </w:rPr>
            </w:pPr>
            <w:r w:rsidRPr="000A167F">
              <w:rPr>
                <w:rFonts w:ascii="Arial" w:hAnsi="Arial" w:cs="Arial"/>
              </w:rPr>
              <w:t>Segundo Apellido</w:t>
            </w:r>
          </w:p>
        </w:tc>
        <w:tc>
          <w:tcPr>
            <w:tcW w:w="2832" w:type="dxa"/>
            <w:gridSpan w:val="2"/>
          </w:tcPr>
          <w:p w14:paraId="12533265" w14:textId="77777777" w:rsidR="000930D0" w:rsidRPr="000A167F" w:rsidRDefault="000930D0" w:rsidP="00082462">
            <w:pPr>
              <w:spacing w:before="120" w:after="120" w:line="360" w:lineRule="auto"/>
              <w:rPr>
                <w:rFonts w:ascii="Arial" w:hAnsi="Arial" w:cs="Arial"/>
              </w:rPr>
            </w:pPr>
            <w:r w:rsidRPr="000A167F">
              <w:rPr>
                <w:rFonts w:ascii="Arial" w:hAnsi="Arial" w:cs="Arial"/>
              </w:rPr>
              <w:t>Nombre</w:t>
            </w:r>
          </w:p>
          <w:p w14:paraId="1CC10FE8" w14:textId="77777777" w:rsidR="000930D0" w:rsidRPr="000A167F" w:rsidRDefault="000930D0" w:rsidP="00082462">
            <w:pPr>
              <w:spacing w:before="120" w:after="120" w:line="360" w:lineRule="auto"/>
              <w:rPr>
                <w:rFonts w:ascii="Arial" w:hAnsi="Arial" w:cs="Arial"/>
              </w:rPr>
            </w:pPr>
          </w:p>
        </w:tc>
      </w:tr>
      <w:tr w:rsidR="000930D0" w:rsidRPr="000A167F" w14:paraId="6FDBAD81" w14:textId="77777777" w:rsidTr="00257824">
        <w:tc>
          <w:tcPr>
            <w:tcW w:w="1415" w:type="dxa"/>
          </w:tcPr>
          <w:p w14:paraId="53554AAD" w14:textId="77777777" w:rsidR="000930D0" w:rsidRPr="000A167F" w:rsidRDefault="000930D0" w:rsidP="00082462">
            <w:pPr>
              <w:spacing w:before="120" w:after="120" w:line="360" w:lineRule="auto"/>
              <w:rPr>
                <w:rFonts w:ascii="Arial" w:hAnsi="Arial" w:cs="Arial"/>
              </w:rPr>
            </w:pPr>
            <w:r w:rsidRPr="000A167F">
              <w:rPr>
                <w:rFonts w:ascii="Arial" w:hAnsi="Arial" w:cs="Arial"/>
              </w:rPr>
              <w:t>Calle</w:t>
            </w:r>
          </w:p>
          <w:p w14:paraId="0A1E9F06" w14:textId="77777777" w:rsidR="000930D0" w:rsidRPr="000A167F" w:rsidRDefault="000930D0" w:rsidP="00082462">
            <w:pPr>
              <w:spacing w:before="120" w:after="120" w:line="360" w:lineRule="auto"/>
              <w:rPr>
                <w:rFonts w:ascii="Arial" w:hAnsi="Arial" w:cs="Arial"/>
              </w:rPr>
            </w:pPr>
          </w:p>
        </w:tc>
        <w:tc>
          <w:tcPr>
            <w:tcW w:w="1416" w:type="dxa"/>
          </w:tcPr>
          <w:p w14:paraId="53C76A4B" w14:textId="77777777" w:rsidR="000930D0" w:rsidRPr="000A167F" w:rsidRDefault="000930D0" w:rsidP="00082462">
            <w:pPr>
              <w:spacing w:before="120" w:after="120" w:line="360" w:lineRule="auto"/>
              <w:rPr>
                <w:rFonts w:ascii="Arial" w:hAnsi="Arial" w:cs="Arial"/>
              </w:rPr>
            </w:pPr>
            <w:r w:rsidRPr="000A167F">
              <w:rPr>
                <w:rFonts w:ascii="Arial" w:hAnsi="Arial" w:cs="Arial"/>
              </w:rPr>
              <w:t>Nombre de la vía</w:t>
            </w:r>
          </w:p>
        </w:tc>
        <w:tc>
          <w:tcPr>
            <w:tcW w:w="1416" w:type="dxa"/>
          </w:tcPr>
          <w:p w14:paraId="2445932B" w14:textId="77777777" w:rsidR="000930D0" w:rsidRPr="000A167F" w:rsidRDefault="000930D0" w:rsidP="00082462">
            <w:pPr>
              <w:spacing w:before="120" w:after="120" w:line="360" w:lineRule="auto"/>
              <w:rPr>
                <w:rFonts w:ascii="Arial" w:hAnsi="Arial" w:cs="Arial"/>
              </w:rPr>
            </w:pPr>
            <w:r w:rsidRPr="000A167F">
              <w:rPr>
                <w:rFonts w:ascii="Arial" w:hAnsi="Arial" w:cs="Arial"/>
              </w:rPr>
              <w:t>Número</w:t>
            </w:r>
          </w:p>
        </w:tc>
        <w:tc>
          <w:tcPr>
            <w:tcW w:w="1415" w:type="dxa"/>
          </w:tcPr>
          <w:p w14:paraId="1C2B9CE2" w14:textId="77777777" w:rsidR="000930D0" w:rsidRPr="000A167F" w:rsidRDefault="000930D0" w:rsidP="00082462">
            <w:pPr>
              <w:spacing w:before="120" w:after="120" w:line="360" w:lineRule="auto"/>
              <w:rPr>
                <w:rFonts w:ascii="Arial" w:hAnsi="Arial" w:cs="Arial"/>
              </w:rPr>
            </w:pPr>
            <w:r w:rsidRPr="000A167F">
              <w:rPr>
                <w:rFonts w:ascii="Arial" w:hAnsi="Arial" w:cs="Arial"/>
              </w:rPr>
              <w:t>Escalera</w:t>
            </w:r>
          </w:p>
        </w:tc>
        <w:tc>
          <w:tcPr>
            <w:tcW w:w="1416" w:type="dxa"/>
          </w:tcPr>
          <w:p w14:paraId="502E4FC9" w14:textId="77777777" w:rsidR="000930D0" w:rsidRPr="000A167F" w:rsidRDefault="000930D0" w:rsidP="00082462">
            <w:pPr>
              <w:spacing w:before="120" w:after="120" w:line="360" w:lineRule="auto"/>
              <w:rPr>
                <w:rFonts w:ascii="Arial" w:hAnsi="Arial" w:cs="Arial"/>
              </w:rPr>
            </w:pPr>
            <w:r w:rsidRPr="000A167F">
              <w:rPr>
                <w:rFonts w:ascii="Arial" w:hAnsi="Arial" w:cs="Arial"/>
              </w:rPr>
              <w:t>Piso</w:t>
            </w:r>
          </w:p>
        </w:tc>
        <w:tc>
          <w:tcPr>
            <w:tcW w:w="1416" w:type="dxa"/>
          </w:tcPr>
          <w:p w14:paraId="1BB7A904" w14:textId="77777777" w:rsidR="000930D0" w:rsidRPr="000A167F" w:rsidRDefault="000930D0" w:rsidP="00082462">
            <w:pPr>
              <w:spacing w:before="120" w:after="120" w:line="360" w:lineRule="auto"/>
              <w:rPr>
                <w:rFonts w:ascii="Arial" w:hAnsi="Arial" w:cs="Arial"/>
              </w:rPr>
            </w:pPr>
            <w:r w:rsidRPr="000A167F">
              <w:rPr>
                <w:rFonts w:ascii="Arial" w:hAnsi="Arial" w:cs="Arial"/>
              </w:rPr>
              <w:t>Letra</w:t>
            </w:r>
          </w:p>
        </w:tc>
      </w:tr>
      <w:tr w:rsidR="000930D0" w:rsidRPr="000A167F" w14:paraId="433C1B1F" w14:textId="77777777" w:rsidTr="00257824">
        <w:tc>
          <w:tcPr>
            <w:tcW w:w="2831" w:type="dxa"/>
            <w:gridSpan w:val="2"/>
          </w:tcPr>
          <w:p w14:paraId="599C30C3" w14:textId="77777777" w:rsidR="000930D0" w:rsidRPr="000A167F" w:rsidRDefault="000930D0" w:rsidP="00082462">
            <w:pPr>
              <w:spacing w:before="120" w:after="120" w:line="360" w:lineRule="auto"/>
              <w:rPr>
                <w:rFonts w:ascii="Arial" w:hAnsi="Arial" w:cs="Arial"/>
              </w:rPr>
            </w:pPr>
            <w:r w:rsidRPr="000A167F">
              <w:rPr>
                <w:rFonts w:ascii="Arial" w:hAnsi="Arial" w:cs="Arial"/>
              </w:rPr>
              <w:t xml:space="preserve">Provincia </w:t>
            </w:r>
          </w:p>
        </w:tc>
        <w:tc>
          <w:tcPr>
            <w:tcW w:w="2831" w:type="dxa"/>
            <w:gridSpan w:val="2"/>
          </w:tcPr>
          <w:p w14:paraId="58078F44" w14:textId="77777777" w:rsidR="000930D0" w:rsidRPr="000A167F" w:rsidRDefault="000930D0" w:rsidP="00082462">
            <w:pPr>
              <w:spacing w:before="120" w:after="120" w:line="360" w:lineRule="auto"/>
              <w:rPr>
                <w:rFonts w:ascii="Arial" w:hAnsi="Arial" w:cs="Arial"/>
              </w:rPr>
            </w:pPr>
            <w:r w:rsidRPr="000A167F">
              <w:rPr>
                <w:rFonts w:ascii="Arial" w:hAnsi="Arial" w:cs="Arial"/>
              </w:rPr>
              <w:t>Localidad</w:t>
            </w:r>
          </w:p>
        </w:tc>
        <w:tc>
          <w:tcPr>
            <w:tcW w:w="2832" w:type="dxa"/>
            <w:gridSpan w:val="2"/>
          </w:tcPr>
          <w:p w14:paraId="35100928" w14:textId="77777777" w:rsidR="000930D0" w:rsidRPr="000A167F" w:rsidRDefault="000930D0" w:rsidP="00082462">
            <w:pPr>
              <w:spacing w:before="120" w:after="120" w:line="360" w:lineRule="auto"/>
              <w:rPr>
                <w:rFonts w:ascii="Arial" w:hAnsi="Arial" w:cs="Arial"/>
              </w:rPr>
            </w:pPr>
            <w:r w:rsidRPr="000A167F">
              <w:rPr>
                <w:rFonts w:ascii="Arial" w:hAnsi="Arial" w:cs="Arial"/>
              </w:rPr>
              <w:t>C.P.</w:t>
            </w:r>
          </w:p>
        </w:tc>
      </w:tr>
      <w:tr w:rsidR="000930D0" w:rsidRPr="000A167F" w14:paraId="49717CA7" w14:textId="77777777" w:rsidTr="00257824">
        <w:tc>
          <w:tcPr>
            <w:tcW w:w="2831" w:type="dxa"/>
            <w:gridSpan w:val="2"/>
          </w:tcPr>
          <w:p w14:paraId="73E95B0F" w14:textId="77777777" w:rsidR="000930D0" w:rsidRPr="000A167F" w:rsidRDefault="000930D0" w:rsidP="00082462">
            <w:pPr>
              <w:spacing w:before="120" w:after="120" w:line="360" w:lineRule="auto"/>
              <w:rPr>
                <w:rFonts w:ascii="Arial" w:hAnsi="Arial" w:cs="Arial"/>
              </w:rPr>
            </w:pPr>
            <w:r w:rsidRPr="000A167F">
              <w:rPr>
                <w:rFonts w:ascii="Arial" w:hAnsi="Arial" w:cs="Arial"/>
              </w:rPr>
              <w:t>Móvil</w:t>
            </w:r>
          </w:p>
          <w:p w14:paraId="5A5756BE" w14:textId="77777777" w:rsidR="000930D0" w:rsidRPr="000A167F" w:rsidRDefault="000930D0" w:rsidP="00082462">
            <w:pPr>
              <w:spacing w:before="120" w:after="120" w:line="360" w:lineRule="auto"/>
              <w:rPr>
                <w:rFonts w:ascii="Arial" w:hAnsi="Arial" w:cs="Arial"/>
              </w:rPr>
            </w:pPr>
          </w:p>
        </w:tc>
        <w:tc>
          <w:tcPr>
            <w:tcW w:w="2831" w:type="dxa"/>
            <w:gridSpan w:val="2"/>
          </w:tcPr>
          <w:p w14:paraId="63A7A072" w14:textId="77777777" w:rsidR="000930D0" w:rsidRPr="000A167F" w:rsidRDefault="000930D0" w:rsidP="00082462">
            <w:pPr>
              <w:spacing w:before="120" w:after="120" w:line="360" w:lineRule="auto"/>
              <w:rPr>
                <w:rFonts w:ascii="Arial" w:hAnsi="Arial" w:cs="Arial"/>
              </w:rPr>
            </w:pPr>
            <w:r w:rsidRPr="000A167F">
              <w:rPr>
                <w:rFonts w:ascii="Arial" w:hAnsi="Arial" w:cs="Arial"/>
              </w:rPr>
              <w:t>Teléfono fijo</w:t>
            </w:r>
          </w:p>
        </w:tc>
        <w:tc>
          <w:tcPr>
            <w:tcW w:w="2832" w:type="dxa"/>
            <w:gridSpan w:val="2"/>
          </w:tcPr>
          <w:p w14:paraId="30C3250F" w14:textId="77777777" w:rsidR="000930D0" w:rsidRPr="000A167F" w:rsidRDefault="000930D0" w:rsidP="00082462">
            <w:pPr>
              <w:spacing w:before="120" w:after="120" w:line="360" w:lineRule="auto"/>
              <w:rPr>
                <w:rFonts w:ascii="Arial" w:hAnsi="Arial" w:cs="Arial"/>
              </w:rPr>
            </w:pPr>
            <w:r w:rsidRPr="000A167F">
              <w:rPr>
                <w:rFonts w:ascii="Arial" w:hAnsi="Arial" w:cs="Arial"/>
              </w:rPr>
              <w:t>Correo electrónico</w:t>
            </w:r>
          </w:p>
        </w:tc>
      </w:tr>
    </w:tbl>
    <w:p w14:paraId="21C7E218" w14:textId="77777777" w:rsidR="009B58B4" w:rsidRDefault="009B58B4" w:rsidP="009B58B4">
      <w:pPr>
        <w:pStyle w:val="Prrafodelista"/>
        <w:spacing w:before="120" w:after="120" w:line="360" w:lineRule="auto"/>
        <w:contextualSpacing w:val="0"/>
        <w:rPr>
          <w:rFonts w:ascii="Arial" w:hAnsi="Arial" w:cs="Arial"/>
        </w:rPr>
      </w:pPr>
    </w:p>
    <w:p w14:paraId="0C397AE1" w14:textId="77777777" w:rsidR="00D94615" w:rsidRPr="000A167F" w:rsidRDefault="00D94615" w:rsidP="009B58B4">
      <w:pPr>
        <w:pStyle w:val="Prrafodelista"/>
        <w:spacing w:before="120" w:after="120" w:line="360" w:lineRule="auto"/>
        <w:contextualSpacing w:val="0"/>
        <w:rPr>
          <w:rFonts w:ascii="Arial" w:hAnsi="Arial" w:cs="Arial"/>
        </w:rPr>
      </w:pPr>
    </w:p>
    <w:p w14:paraId="142BBA25" w14:textId="77777777" w:rsidR="000930D0" w:rsidRPr="000A167F" w:rsidRDefault="000930D0" w:rsidP="00E80D31">
      <w:pPr>
        <w:pStyle w:val="Prrafodelista"/>
        <w:numPr>
          <w:ilvl w:val="0"/>
          <w:numId w:val="1"/>
        </w:numPr>
        <w:spacing w:before="120" w:after="120" w:line="360" w:lineRule="auto"/>
        <w:contextualSpacing w:val="0"/>
        <w:rPr>
          <w:rFonts w:ascii="Arial" w:hAnsi="Arial" w:cs="Arial"/>
        </w:rPr>
      </w:pPr>
      <w:r w:rsidRPr="000A167F">
        <w:rPr>
          <w:rFonts w:ascii="Arial" w:hAnsi="Arial" w:cs="Arial"/>
        </w:rPr>
        <w:t xml:space="preserve">Declaración responsable </w:t>
      </w:r>
    </w:p>
    <w:tbl>
      <w:tblPr>
        <w:tblStyle w:val="Tablaconcuadrcula"/>
        <w:tblW w:w="0" w:type="auto"/>
        <w:tblLook w:val="04A0" w:firstRow="1" w:lastRow="0" w:firstColumn="1" w:lastColumn="0" w:noHBand="0" w:noVBand="1"/>
      </w:tblPr>
      <w:tblGrid>
        <w:gridCol w:w="8494"/>
      </w:tblGrid>
      <w:tr w:rsidR="000930D0" w:rsidRPr="000A167F" w14:paraId="0C9FC28B" w14:textId="77777777" w:rsidTr="00257824">
        <w:tc>
          <w:tcPr>
            <w:tcW w:w="8494" w:type="dxa"/>
          </w:tcPr>
          <w:p w14:paraId="6C90DDF4" w14:textId="77777777" w:rsidR="000930D0" w:rsidRPr="000A167F" w:rsidRDefault="000930D0" w:rsidP="009B58B4">
            <w:pPr>
              <w:spacing w:before="120" w:after="120" w:line="360" w:lineRule="auto"/>
              <w:rPr>
                <w:rFonts w:ascii="Arial" w:hAnsi="Arial" w:cs="Arial"/>
              </w:rPr>
            </w:pPr>
            <w:r w:rsidRPr="000A167F">
              <w:rPr>
                <w:rFonts w:ascii="Arial" w:hAnsi="Arial" w:cs="Arial"/>
              </w:rPr>
              <w:t xml:space="preserve">Como participante o espectador declaro no haber tenido ni tener conocimiento de estar en contacto en los últimos quince días con personas con COVID 19 </w:t>
            </w:r>
          </w:p>
        </w:tc>
      </w:tr>
    </w:tbl>
    <w:p w14:paraId="67F70D5C" w14:textId="77777777" w:rsidR="000930D0" w:rsidRPr="000A167F" w:rsidRDefault="000930D0" w:rsidP="00E80D31">
      <w:pPr>
        <w:pStyle w:val="Prrafodelista"/>
        <w:numPr>
          <w:ilvl w:val="0"/>
          <w:numId w:val="1"/>
        </w:numPr>
        <w:spacing w:before="120" w:after="120" w:line="360" w:lineRule="auto"/>
        <w:contextualSpacing w:val="0"/>
        <w:rPr>
          <w:rFonts w:ascii="Arial" w:hAnsi="Arial" w:cs="Arial"/>
        </w:rPr>
      </w:pPr>
      <w:r w:rsidRPr="000A167F">
        <w:rPr>
          <w:rFonts w:ascii="Arial" w:hAnsi="Arial" w:cs="Arial"/>
        </w:rPr>
        <w:t>Aceptación</w:t>
      </w:r>
    </w:p>
    <w:tbl>
      <w:tblPr>
        <w:tblStyle w:val="Tablaconcuadrcula"/>
        <w:tblW w:w="0" w:type="auto"/>
        <w:tblLook w:val="04A0" w:firstRow="1" w:lastRow="0" w:firstColumn="1" w:lastColumn="0" w:noHBand="0" w:noVBand="1"/>
      </w:tblPr>
      <w:tblGrid>
        <w:gridCol w:w="8494"/>
      </w:tblGrid>
      <w:tr w:rsidR="000930D0" w:rsidRPr="000A167F" w14:paraId="19156C49" w14:textId="77777777" w:rsidTr="00257824">
        <w:tc>
          <w:tcPr>
            <w:tcW w:w="8494" w:type="dxa"/>
          </w:tcPr>
          <w:p w14:paraId="0BC86B7A" w14:textId="77777777" w:rsidR="000930D0" w:rsidRPr="000A167F" w:rsidRDefault="000930D0" w:rsidP="00082462">
            <w:pPr>
              <w:spacing w:before="120" w:after="120" w:line="360" w:lineRule="auto"/>
              <w:rPr>
                <w:rFonts w:ascii="Arial" w:hAnsi="Arial" w:cs="Arial"/>
              </w:rPr>
            </w:pPr>
            <w:r w:rsidRPr="000A167F">
              <w:rPr>
                <w:rFonts w:ascii="Arial" w:hAnsi="Arial" w:cs="Arial"/>
              </w:rPr>
              <w:t xml:space="preserve">Tengo conocimiento y acepto todas las obligaciones que me corresponden </w:t>
            </w:r>
            <w:r w:rsidR="00235BAD">
              <w:rPr>
                <w:rFonts w:ascii="Arial" w:hAnsi="Arial" w:cs="Arial"/>
              </w:rPr>
              <w:t xml:space="preserve">como consecuencia de mi participación en </w:t>
            </w:r>
            <w:r w:rsidRPr="000A167F">
              <w:rPr>
                <w:rFonts w:ascii="Arial" w:hAnsi="Arial" w:cs="Arial"/>
              </w:rPr>
              <w:t>este evento/competición/entrenamiento</w:t>
            </w:r>
            <w:r w:rsidR="00235BAD">
              <w:rPr>
                <w:rFonts w:ascii="Arial" w:hAnsi="Arial" w:cs="Arial"/>
              </w:rPr>
              <w:t>.</w:t>
            </w:r>
          </w:p>
          <w:p w14:paraId="22CFCDC3" w14:textId="77777777" w:rsidR="000930D0" w:rsidRPr="000A167F" w:rsidRDefault="000930D0" w:rsidP="00235BAD">
            <w:pPr>
              <w:spacing w:before="120" w:after="120" w:line="360" w:lineRule="auto"/>
              <w:jc w:val="both"/>
              <w:rPr>
                <w:rFonts w:ascii="Arial" w:hAnsi="Arial" w:cs="Arial"/>
              </w:rPr>
            </w:pPr>
          </w:p>
        </w:tc>
      </w:tr>
    </w:tbl>
    <w:p w14:paraId="65E7FA11" w14:textId="77777777" w:rsidR="00D94615" w:rsidRDefault="00D94615" w:rsidP="00D94615">
      <w:pPr>
        <w:pStyle w:val="Prrafodelista"/>
        <w:spacing w:before="120" w:after="120" w:line="360" w:lineRule="auto"/>
        <w:contextualSpacing w:val="0"/>
        <w:rPr>
          <w:rFonts w:ascii="Arial" w:hAnsi="Arial" w:cs="Arial"/>
        </w:rPr>
      </w:pPr>
    </w:p>
    <w:p w14:paraId="0F715E4E" w14:textId="77777777" w:rsidR="00D94615" w:rsidRDefault="00D94615" w:rsidP="00D94615">
      <w:pPr>
        <w:pStyle w:val="Prrafodelista"/>
        <w:spacing w:before="120" w:after="120" w:line="360" w:lineRule="auto"/>
        <w:contextualSpacing w:val="0"/>
        <w:rPr>
          <w:rFonts w:ascii="Arial" w:hAnsi="Arial" w:cs="Arial"/>
        </w:rPr>
      </w:pPr>
    </w:p>
    <w:p w14:paraId="0B3BA10B" w14:textId="77777777" w:rsidR="000930D0" w:rsidRPr="000A167F" w:rsidRDefault="000930D0" w:rsidP="00E80D31">
      <w:pPr>
        <w:pStyle w:val="Prrafodelista"/>
        <w:numPr>
          <w:ilvl w:val="0"/>
          <w:numId w:val="1"/>
        </w:numPr>
        <w:spacing w:before="120" w:after="120" w:line="360" w:lineRule="auto"/>
        <w:contextualSpacing w:val="0"/>
        <w:rPr>
          <w:rFonts w:ascii="Arial" w:hAnsi="Arial" w:cs="Arial"/>
        </w:rPr>
      </w:pPr>
      <w:r w:rsidRPr="000A167F">
        <w:rPr>
          <w:rFonts w:ascii="Arial" w:hAnsi="Arial" w:cs="Arial"/>
        </w:rPr>
        <w:t>Fdo.:                                                                                        Fdo.:  Padres</w:t>
      </w:r>
    </w:p>
    <w:p w14:paraId="099DDA26" w14:textId="77777777" w:rsidR="000930D0" w:rsidRPr="000A167F" w:rsidRDefault="00D94615" w:rsidP="00E80D31">
      <w:pPr>
        <w:pStyle w:val="Prrafodelista"/>
        <w:numPr>
          <w:ilvl w:val="0"/>
          <w:numId w:val="1"/>
        </w:numPr>
        <w:spacing w:before="120" w:after="120" w:line="360" w:lineRule="auto"/>
        <w:contextualSpacing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0930D0" w:rsidRPr="000A167F">
        <w:rPr>
          <w:rFonts w:ascii="Arial" w:hAnsi="Arial" w:cs="Arial"/>
        </w:rPr>
        <w:tab/>
        <w:t xml:space="preserve">           Fdo.: Tutores</w:t>
      </w:r>
    </w:p>
    <w:p w14:paraId="07C68B4C" w14:textId="77777777" w:rsidR="000930D0" w:rsidRPr="000A167F" w:rsidRDefault="000930D0" w:rsidP="00E80D31">
      <w:pPr>
        <w:pStyle w:val="Prrafodelista"/>
        <w:numPr>
          <w:ilvl w:val="0"/>
          <w:numId w:val="1"/>
        </w:numPr>
        <w:spacing w:before="120" w:after="120" w:line="360" w:lineRule="auto"/>
        <w:contextualSpacing w:val="0"/>
        <w:jc w:val="both"/>
        <w:rPr>
          <w:rFonts w:ascii="Arial" w:hAnsi="Arial" w:cs="Arial"/>
        </w:rPr>
      </w:pPr>
      <w:r w:rsidRPr="000A167F">
        <w:rPr>
          <w:rFonts w:ascii="Arial" w:hAnsi="Arial" w:cs="Arial"/>
        </w:rPr>
        <w:t>Se debe cumplir con normativa de protección de datos. Habilitar protección xxx</w:t>
      </w:r>
    </w:p>
    <w:p w14:paraId="66DA8B85" w14:textId="77777777" w:rsidR="000930D0" w:rsidRDefault="000930D0" w:rsidP="00E80D31">
      <w:pPr>
        <w:pStyle w:val="Prrafodelista"/>
        <w:numPr>
          <w:ilvl w:val="0"/>
          <w:numId w:val="1"/>
        </w:numPr>
        <w:spacing w:before="120" w:after="120" w:line="360" w:lineRule="auto"/>
        <w:contextualSpacing w:val="0"/>
        <w:jc w:val="both"/>
        <w:rPr>
          <w:rFonts w:ascii="Arial" w:hAnsi="Arial" w:cs="Arial"/>
        </w:rPr>
      </w:pPr>
      <w:r w:rsidRPr="000A167F">
        <w:rPr>
          <w:rFonts w:ascii="Arial" w:hAnsi="Arial" w:cs="Arial"/>
        </w:rPr>
        <w:t>Los datos de carácter personal facilitados en este formulario serán tratados por xxxxx con la finalidad de xxxxxxx</w:t>
      </w:r>
      <w:r w:rsidR="00D94615">
        <w:rPr>
          <w:rFonts w:ascii="Arial" w:hAnsi="Arial" w:cs="Arial"/>
        </w:rPr>
        <w:t>.</w:t>
      </w:r>
      <w:r w:rsidRPr="000A167F">
        <w:rPr>
          <w:rFonts w:ascii="Arial" w:hAnsi="Arial" w:cs="Arial"/>
        </w:rPr>
        <w:t xml:space="preserve"> El tratamiento de estos datos es necesario para el cumplimiento de una misión realizada en interés público. Sus datos no van a ser cedidos a terceros, salvo obligación legal. Tiene derecho a acceder, rectificar, suprimir, limitar el tratamiento de datos y su oposición, así como otros derechos recogidos en la información adicional. Puede consultar la información adicional y detallada sobre protección de datos en xxxx</w:t>
      </w:r>
      <w:r w:rsidR="00D94615">
        <w:rPr>
          <w:rFonts w:ascii="Arial" w:hAnsi="Arial" w:cs="Arial"/>
        </w:rPr>
        <w:t>.</w:t>
      </w:r>
    </w:p>
    <w:p w14:paraId="425511A1" w14:textId="77777777" w:rsidR="00E60078" w:rsidRDefault="00E60078" w:rsidP="00E60078">
      <w:pPr>
        <w:spacing w:before="120" w:after="120" w:line="360" w:lineRule="auto"/>
        <w:jc w:val="both"/>
        <w:rPr>
          <w:rFonts w:ascii="Arial" w:hAnsi="Arial" w:cs="Arial"/>
        </w:rPr>
      </w:pPr>
    </w:p>
    <w:p w14:paraId="54923590" w14:textId="77777777" w:rsidR="00E60078" w:rsidRDefault="00E60078" w:rsidP="00E60078">
      <w:pPr>
        <w:spacing w:before="120" w:after="120" w:line="360" w:lineRule="auto"/>
        <w:jc w:val="both"/>
        <w:rPr>
          <w:rFonts w:ascii="Arial" w:hAnsi="Arial" w:cs="Arial"/>
        </w:rPr>
      </w:pPr>
    </w:p>
    <w:p w14:paraId="081DBA9F" w14:textId="77777777" w:rsidR="00E60078" w:rsidRDefault="00E60078" w:rsidP="00E60078">
      <w:pPr>
        <w:spacing w:before="120" w:after="120" w:line="360" w:lineRule="auto"/>
        <w:jc w:val="both"/>
        <w:rPr>
          <w:rFonts w:ascii="Arial" w:hAnsi="Arial" w:cs="Arial"/>
        </w:rPr>
      </w:pPr>
    </w:p>
    <w:p w14:paraId="4F6DB23D" w14:textId="77777777" w:rsidR="00EE3A76" w:rsidRDefault="00EE3A76">
      <w:pPr>
        <w:spacing w:before="120" w:after="120" w:line="360" w:lineRule="auto"/>
        <w:jc w:val="both"/>
        <w:rPr>
          <w:rFonts w:ascii="Arial" w:hAnsi="Arial" w:cs="Arial"/>
        </w:rPr>
      </w:pPr>
    </w:p>
    <w:sectPr w:rsidR="00EE3A76">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2DE62" w16cex:dateUtc="2020-09-21T06:10:00Z"/>
  <w16cex:commentExtensible w16cex:durableId="2312E10A" w16cex:dateUtc="2020-09-21T06:21:00Z"/>
  <w16cex:commentExtensible w16cex:durableId="2312E17D" w16cex:dateUtc="2020-09-21T06:23:00Z"/>
  <w16cex:commentExtensible w16cex:durableId="2312E3CC" w16cex:dateUtc="2020-09-21T06:33:00Z"/>
  <w16cex:commentExtensible w16cex:durableId="2312E45E" w16cex:dateUtc="2020-09-21T06:35:00Z"/>
  <w16cex:commentExtensible w16cex:durableId="2312E496" w16cex:dateUtc="2020-09-21T06:36:00Z"/>
  <w16cex:commentExtensible w16cex:durableId="2312E51F" w16cex:dateUtc="2020-09-21T06:38:00Z"/>
  <w16cex:commentExtensible w16cex:durableId="2312E6FF" w16cex:dateUtc="2020-09-21T06:46:00Z"/>
  <w16cex:commentExtensible w16cex:durableId="2312E5A0" w16cex:dateUtc="2020-09-21T06:41:00Z"/>
  <w16cex:commentExtensible w16cex:durableId="2312E5FD" w16cex:dateUtc="2020-09-21T06:42:00Z"/>
  <w16cex:commentExtensible w16cex:durableId="2312E75D" w16cex:dateUtc="2020-09-21T06:48:00Z"/>
  <w16cex:commentExtensible w16cex:durableId="2312E7A2" w16cex:dateUtc="2020-09-21T06:49:00Z"/>
  <w16cex:commentExtensible w16cex:durableId="2312E7F1" w16cex:dateUtc="2020-09-21T06:50:00Z"/>
  <w16cex:commentExtensible w16cex:durableId="2312E816" w16cex:dateUtc="2020-09-21T06:51:00Z"/>
  <w16cex:commentExtensible w16cex:durableId="2312E86F" w16cex:dateUtc="2020-09-21T06:53:00Z"/>
  <w16cex:commentExtensible w16cex:durableId="2312E924" w16cex:dateUtc="2020-09-21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116FC2" w16cid:durableId="2312DE62"/>
  <w16cid:commentId w16cid:paraId="6CFC1976" w16cid:durableId="2312E10A"/>
  <w16cid:commentId w16cid:paraId="20C7EF0D" w16cid:durableId="2312E17D"/>
  <w16cid:commentId w16cid:paraId="7979FF96" w16cid:durableId="2312E3CC"/>
  <w16cid:commentId w16cid:paraId="45986D41" w16cid:durableId="2312E45E"/>
  <w16cid:commentId w16cid:paraId="5AB77C64" w16cid:durableId="2312E496"/>
  <w16cid:commentId w16cid:paraId="3366DA53" w16cid:durableId="2312E51F"/>
  <w16cid:commentId w16cid:paraId="7FD40C95" w16cid:durableId="2312E6FF"/>
  <w16cid:commentId w16cid:paraId="51910CFB" w16cid:durableId="2312E5A0"/>
  <w16cid:commentId w16cid:paraId="27EFA9CA" w16cid:durableId="2312E5FD"/>
  <w16cid:commentId w16cid:paraId="4492E515" w16cid:durableId="2312E75D"/>
  <w16cid:commentId w16cid:paraId="1C94E738" w16cid:durableId="2312E7A2"/>
  <w16cid:commentId w16cid:paraId="16CDEBAB" w16cid:durableId="2312E7F1"/>
  <w16cid:commentId w16cid:paraId="7A403189" w16cid:durableId="2312E816"/>
  <w16cid:commentId w16cid:paraId="63F19088" w16cid:durableId="2312E86F"/>
  <w16cid:commentId w16cid:paraId="7B011C2F" w16cid:durableId="2312E9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3D3FA" w14:textId="77777777" w:rsidR="00D92864" w:rsidRDefault="00D92864" w:rsidP="00B55386">
      <w:pPr>
        <w:spacing w:after="0" w:line="240" w:lineRule="auto"/>
      </w:pPr>
      <w:r>
        <w:separator/>
      </w:r>
    </w:p>
  </w:endnote>
  <w:endnote w:type="continuationSeparator" w:id="0">
    <w:p w14:paraId="16FDF1A8" w14:textId="77777777" w:rsidR="00D92864" w:rsidRDefault="00D92864" w:rsidP="00B5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520282"/>
      <w:docPartObj>
        <w:docPartGallery w:val="Page Numbers (Bottom of Page)"/>
        <w:docPartUnique/>
      </w:docPartObj>
    </w:sdtPr>
    <w:sdtEndPr/>
    <w:sdtContent>
      <w:p w14:paraId="3D2152A5" w14:textId="77777777" w:rsidR="000356CA" w:rsidRDefault="00D92864" w:rsidP="00B55386">
        <w:pPr>
          <w:pStyle w:val="Piedepgina"/>
          <w:jc w:val="right"/>
        </w:pPr>
      </w:p>
    </w:sdtContent>
  </w:sdt>
  <w:p w14:paraId="426C54F0" w14:textId="77777777" w:rsidR="000356CA" w:rsidRPr="00402D0E" w:rsidRDefault="000356CA" w:rsidP="00B55386">
    <w:pPr>
      <w:pStyle w:val="Piedepgina"/>
      <w:rPr>
        <w:rFonts w:ascii="Arial" w:hAnsi="Arial" w:cs="Arial"/>
        <w:sz w:val="14"/>
        <w:szCs w:val="14"/>
      </w:rPr>
    </w:pPr>
    <w:r w:rsidRPr="00402D0E">
      <w:rPr>
        <w:rFonts w:ascii="Arial" w:hAnsi="Arial" w:cs="Arial"/>
        <w:sz w:val="14"/>
        <w:szCs w:val="14"/>
      </w:rPr>
      <w:t>Pº Filipinos, 1 2º  C.P. 47007 Valladolid</w:t>
    </w:r>
  </w:p>
  <w:p w14:paraId="51036296" w14:textId="77777777" w:rsidR="000356CA" w:rsidRPr="00402D0E" w:rsidRDefault="000356CA" w:rsidP="00B55386">
    <w:pPr>
      <w:pStyle w:val="Piedepgina"/>
      <w:rPr>
        <w:rFonts w:ascii="Arial" w:hAnsi="Arial" w:cs="Arial"/>
        <w:sz w:val="14"/>
        <w:szCs w:val="14"/>
      </w:rPr>
    </w:pPr>
    <w:r w:rsidRPr="00402D0E">
      <w:rPr>
        <w:rFonts w:ascii="Arial" w:hAnsi="Arial" w:cs="Arial"/>
        <w:sz w:val="14"/>
        <w:szCs w:val="14"/>
      </w:rPr>
      <w:t xml:space="preserve">Tfno..983 411505  E-mail: </w:t>
    </w:r>
    <w:hyperlink r:id="rId1" w:history="1">
      <w:r w:rsidRPr="00402D0E">
        <w:rPr>
          <w:rStyle w:val="Hipervnculo"/>
          <w:rFonts w:ascii="Arial" w:hAnsi="Arial" w:cs="Arial"/>
          <w:sz w:val="14"/>
          <w:szCs w:val="14"/>
        </w:rPr>
        <w:t>deportes@jcyl.es</w:t>
      </w:r>
    </w:hyperlink>
  </w:p>
  <w:p w14:paraId="09EA07CF" w14:textId="77777777" w:rsidR="000356CA" w:rsidRPr="00402D0E" w:rsidRDefault="00D92864" w:rsidP="00B55386">
    <w:pPr>
      <w:pStyle w:val="Piedepgina"/>
      <w:rPr>
        <w:rFonts w:ascii="Arial" w:hAnsi="Arial" w:cs="Arial"/>
        <w:sz w:val="14"/>
        <w:szCs w:val="14"/>
      </w:rPr>
    </w:pPr>
    <w:hyperlink r:id="rId2" w:history="1">
      <w:r w:rsidR="000356CA" w:rsidRPr="00402D0E">
        <w:rPr>
          <w:rStyle w:val="Hipervnculo"/>
          <w:rFonts w:ascii="Arial" w:hAnsi="Arial" w:cs="Arial"/>
          <w:sz w:val="14"/>
          <w:szCs w:val="14"/>
        </w:rPr>
        <w:t>www.jcyl.es</w:t>
      </w:r>
    </w:hyperlink>
  </w:p>
  <w:p w14:paraId="723A5894" w14:textId="77777777" w:rsidR="000356CA" w:rsidRDefault="000356C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133997"/>
      <w:docPartObj>
        <w:docPartGallery w:val="Page Numbers (Bottom of Page)"/>
        <w:docPartUnique/>
      </w:docPartObj>
    </w:sdtPr>
    <w:sdtEndPr/>
    <w:sdtContent>
      <w:p w14:paraId="175AD047" w14:textId="77777777" w:rsidR="000356CA" w:rsidRDefault="000356CA" w:rsidP="00B55386">
        <w:pPr>
          <w:pStyle w:val="Piedepgina"/>
          <w:jc w:val="right"/>
        </w:pPr>
        <w:r>
          <w:fldChar w:fldCharType="begin"/>
        </w:r>
        <w:r>
          <w:instrText>PAGE   \* MERGEFORMAT</w:instrText>
        </w:r>
        <w:r>
          <w:fldChar w:fldCharType="separate"/>
        </w:r>
        <w:r w:rsidR="00E970BF">
          <w:rPr>
            <w:noProof/>
          </w:rPr>
          <w:t>20</w:t>
        </w:r>
        <w:r>
          <w:fldChar w:fldCharType="end"/>
        </w:r>
      </w:p>
    </w:sdtContent>
  </w:sdt>
  <w:p w14:paraId="11F4FE6D" w14:textId="77777777" w:rsidR="000356CA" w:rsidRPr="00402D0E" w:rsidRDefault="000356CA" w:rsidP="00B55386">
    <w:pPr>
      <w:pStyle w:val="Piedepgina"/>
      <w:rPr>
        <w:rFonts w:ascii="Arial" w:hAnsi="Arial" w:cs="Arial"/>
        <w:sz w:val="14"/>
        <w:szCs w:val="14"/>
      </w:rPr>
    </w:pPr>
    <w:r w:rsidRPr="00402D0E">
      <w:rPr>
        <w:rFonts w:ascii="Arial" w:hAnsi="Arial" w:cs="Arial"/>
        <w:sz w:val="14"/>
        <w:szCs w:val="14"/>
      </w:rPr>
      <w:t>Pº Filipinos, 1 2º  C.P. 47007 Valladolid</w:t>
    </w:r>
  </w:p>
  <w:p w14:paraId="7ED14BC6" w14:textId="77777777" w:rsidR="000356CA" w:rsidRPr="00402D0E" w:rsidRDefault="000356CA" w:rsidP="00B55386">
    <w:pPr>
      <w:pStyle w:val="Piedepgina"/>
      <w:rPr>
        <w:rFonts w:ascii="Arial" w:hAnsi="Arial" w:cs="Arial"/>
        <w:sz w:val="14"/>
        <w:szCs w:val="14"/>
      </w:rPr>
    </w:pPr>
    <w:r w:rsidRPr="00402D0E">
      <w:rPr>
        <w:rFonts w:ascii="Arial" w:hAnsi="Arial" w:cs="Arial"/>
        <w:sz w:val="14"/>
        <w:szCs w:val="14"/>
      </w:rPr>
      <w:t xml:space="preserve">Tfno..983 411505  E-mail: </w:t>
    </w:r>
    <w:hyperlink r:id="rId1" w:history="1">
      <w:r w:rsidRPr="00402D0E">
        <w:rPr>
          <w:rStyle w:val="Hipervnculo"/>
          <w:rFonts w:ascii="Arial" w:hAnsi="Arial" w:cs="Arial"/>
          <w:sz w:val="14"/>
          <w:szCs w:val="14"/>
        </w:rPr>
        <w:t>deportes@jcyl.es</w:t>
      </w:r>
    </w:hyperlink>
  </w:p>
  <w:p w14:paraId="3E54E344" w14:textId="77777777" w:rsidR="000356CA" w:rsidRPr="00402D0E" w:rsidRDefault="00D92864" w:rsidP="00B55386">
    <w:pPr>
      <w:pStyle w:val="Piedepgina"/>
      <w:rPr>
        <w:rFonts w:ascii="Arial" w:hAnsi="Arial" w:cs="Arial"/>
        <w:sz w:val="14"/>
        <w:szCs w:val="14"/>
      </w:rPr>
    </w:pPr>
    <w:hyperlink r:id="rId2" w:history="1">
      <w:r w:rsidR="000356CA" w:rsidRPr="00402D0E">
        <w:rPr>
          <w:rStyle w:val="Hipervnculo"/>
          <w:rFonts w:ascii="Arial" w:hAnsi="Arial" w:cs="Arial"/>
          <w:sz w:val="14"/>
          <w:szCs w:val="14"/>
        </w:rPr>
        <w:t>www.jcyl.es</w:t>
      </w:r>
    </w:hyperlink>
  </w:p>
  <w:p w14:paraId="599F76C0" w14:textId="77777777" w:rsidR="000356CA" w:rsidRDefault="00035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1CADC" w14:textId="77777777" w:rsidR="00D92864" w:rsidRDefault="00D92864" w:rsidP="00B55386">
      <w:pPr>
        <w:spacing w:after="0" w:line="240" w:lineRule="auto"/>
      </w:pPr>
      <w:r>
        <w:separator/>
      </w:r>
    </w:p>
  </w:footnote>
  <w:footnote w:type="continuationSeparator" w:id="0">
    <w:p w14:paraId="5A5C1310" w14:textId="77777777" w:rsidR="00D92864" w:rsidRDefault="00D92864" w:rsidP="00B55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DE1B9" w14:textId="1F55E6AE" w:rsidR="00EE3A76" w:rsidRDefault="00EE3A76" w:rsidP="00EE3A76">
    <w:pPr>
      <w:pStyle w:val="Encabezado"/>
      <w:tabs>
        <w:tab w:val="clear" w:pos="4252"/>
      </w:tabs>
      <w:ind w:left="-851" w:right="360"/>
    </w:pPr>
    <w:r w:rsidRPr="00D54E45">
      <w:rPr>
        <w:noProof/>
        <w:lang w:eastAsia="es-ES"/>
      </w:rPr>
      <w:drawing>
        <wp:inline distT="0" distB="0" distL="0" distR="0" wp14:anchorId="7AC039FF" wp14:editId="6B93C769">
          <wp:extent cx="1905000" cy="800100"/>
          <wp:effectExtent l="0" t="0" r="0" b="0"/>
          <wp:docPr id="1" name="Imagen 1" descr="DG Deportes_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 Deportes_g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00100"/>
                  </a:xfrm>
                  <a:prstGeom prst="rect">
                    <a:avLst/>
                  </a:prstGeom>
                  <a:noFill/>
                  <a:ln>
                    <a:noFill/>
                  </a:ln>
                </pic:spPr>
              </pic:pic>
            </a:graphicData>
          </a:graphic>
        </wp:inline>
      </w:drawing>
    </w:r>
  </w:p>
  <w:p w14:paraId="22F60D94" w14:textId="77777777" w:rsidR="00EE3A76" w:rsidRDefault="00EE3A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E7F"/>
    <w:multiLevelType w:val="hybridMultilevel"/>
    <w:tmpl w:val="BF4404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587C2C"/>
    <w:multiLevelType w:val="hybridMultilevel"/>
    <w:tmpl w:val="7BB0A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0D6B46"/>
    <w:multiLevelType w:val="hybridMultilevel"/>
    <w:tmpl w:val="0E5C5D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FC3673"/>
    <w:multiLevelType w:val="hybridMultilevel"/>
    <w:tmpl w:val="53183530"/>
    <w:lvl w:ilvl="0" w:tplc="90BCF46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B54D82"/>
    <w:multiLevelType w:val="hybridMultilevel"/>
    <w:tmpl w:val="5F0CC0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8637F5"/>
    <w:multiLevelType w:val="hybridMultilevel"/>
    <w:tmpl w:val="FE4C3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B0046E"/>
    <w:multiLevelType w:val="multilevel"/>
    <w:tmpl w:val="F146CD58"/>
    <w:lvl w:ilvl="0">
      <w:start w:val="4"/>
      <w:numFmt w:val="decimal"/>
      <w:lvlText w:val="%1."/>
      <w:lvlJc w:val="left"/>
      <w:pPr>
        <w:ind w:left="1776" w:hanging="360"/>
      </w:pPr>
      <w:rPr>
        <w:rFonts w:hint="default"/>
      </w:rPr>
    </w:lvl>
    <w:lvl w:ilvl="1">
      <w:start w:val="4"/>
      <w:numFmt w:val="decimal"/>
      <w:lvlText w:val="%1.%2."/>
      <w:lvlJc w:val="left"/>
      <w:pPr>
        <w:ind w:left="2136"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6"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216" w:hanging="1800"/>
      </w:pPr>
      <w:rPr>
        <w:rFonts w:hint="default"/>
      </w:rPr>
    </w:lvl>
    <w:lvl w:ilvl="8">
      <w:start w:val="1"/>
      <w:numFmt w:val="decimal"/>
      <w:lvlText w:val="%1.%2.%3.%4.%5.%6.%7.%8.%9."/>
      <w:lvlJc w:val="left"/>
      <w:pPr>
        <w:ind w:left="3216" w:hanging="1800"/>
      </w:pPr>
      <w:rPr>
        <w:rFonts w:hint="default"/>
      </w:rPr>
    </w:lvl>
  </w:abstractNum>
  <w:abstractNum w:abstractNumId="7" w15:restartNumberingAfterBreak="0">
    <w:nsid w:val="1CC30D9C"/>
    <w:multiLevelType w:val="hybridMultilevel"/>
    <w:tmpl w:val="BD8A0B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1F760F"/>
    <w:multiLevelType w:val="multilevel"/>
    <w:tmpl w:val="D032A5F8"/>
    <w:lvl w:ilvl="0">
      <w:start w:val="1"/>
      <w:numFmt w:val="decimal"/>
      <w:lvlText w:val="%1."/>
      <w:lvlJc w:val="left"/>
      <w:pPr>
        <w:ind w:left="1495"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2577F3"/>
    <w:multiLevelType w:val="hybridMultilevel"/>
    <w:tmpl w:val="45622C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286BEF"/>
    <w:multiLevelType w:val="hybridMultilevel"/>
    <w:tmpl w:val="2EC836E6"/>
    <w:lvl w:ilvl="0" w:tplc="857EB41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A43D13"/>
    <w:multiLevelType w:val="hybridMultilevel"/>
    <w:tmpl w:val="E5847CE8"/>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1122ADA"/>
    <w:multiLevelType w:val="multilevel"/>
    <w:tmpl w:val="A1C6928A"/>
    <w:lvl w:ilvl="0">
      <w:start w:val="5"/>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3BA5622A"/>
    <w:multiLevelType w:val="hybridMultilevel"/>
    <w:tmpl w:val="B0AEAD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EFC1842"/>
    <w:multiLevelType w:val="hybridMultilevel"/>
    <w:tmpl w:val="B37070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62302A"/>
    <w:multiLevelType w:val="hybridMultilevel"/>
    <w:tmpl w:val="DCF65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A4C713E"/>
    <w:multiLevelType w:val="hybridMultilevel"/>
    <w:tmpl w:val="50C4D31A"/>
    <w:lvl w:ilvl="0" w:tplc="0C0A0005">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0D">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B5D3BA0"/>
    <w:multiLevelType w:val="hybridMultilevel"/>
    <w:tmpl w:val="841A3E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C904D90"/>
    <w:multiLevelType w:val="hybridMultilevel"/>
    <w:tmpl w:val="846807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D0E2868"/>
    <w:multiLevelType w:val="hybridMultilevel"/>
    <w:tmpl w:val="B86234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3FB621A"/>
    <w:multiLevelType w:val="hybridMultilevel"/>
    <w:tmpl w:val="A9F0E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5554D86"/>
    <w:multiLevelType w:val="multilevel"/>
    <w:tmpl w:val="C8AAC75C"/>
    <w:lvl w:ilvl="0">
      <w:start w:val="7"/>
      <w:numFmt w:val="decimal"/>
      <w:lvlText w:val="%1."/>
      <w:lvlJc w:val="left"/>
      <w:pPr>
        <w:ind w:left="1068" w:hanging="36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508" w:hanging="1800"/>
      </w:pPr>
      <w:rPr>
        <w:rFonts w:hint="default"/>
      </w:rPr>
    </w:lvl>
  </w:abstractNum>
  <w:abstractNum w:abstractNumId="22" w15:restartNumberingAfterBreak="0">
    <w:nsid w:val="66533CB6"/>
    <w:multiLevelType w:val="hybridMultilevel"/>
    <w:tmpl w:val="A94C5804"/>
    <w:lvl w:ilvl="0" w:tplc="0C0A0001">
      <w:start w:val="1"/>
      <w:numFmt w:val="bullet"/>
      <w:lvlText w:val=""/>
      <w:lvlJc w:val="left"/>
      <w:pPr>
        <w:ind w:left="1788" w:hanging="360"/>
      </w:pPr>
      <w:rPr>
        <w:rFonts w:ascii="Symbol" w:hAnsi="Symbol" w:hint="default"/>
      </w:rPr>
    </w:lvl>
    <w:lvl w:ilvl="1" w:tplc="0C0A0003">
      <w:start w:val="1"/>
      <w:numFmt w:val="bullet"/>
      <w:lvlText w:val="o"/>
      <w:lvlJc w:val="left"/>
      <w:pPr>
        <w:ind w:left="2508" w:hanging="360"/>
      </w:pPr>
      <w:rPr>
        <w:rFonts w:ascii="Courier New" w:hAnsi="Courier New" w:cs="Courier New" w:hint="default"/>
      </w:rPr>
    </w:lvl>
    <w:lvl w:ilvl="2" w:tplc="0C0A0005">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3" w15:restartNumberingAfterBreak="0">
    <w:nsid w:val="6FD05A05"/>
    <w:multiLevelType w:val="hybridMultilevel"/>
    <w:tmpl w:val="62444F1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71686A57"/>
    <w:multiLevelType w:val="multilevel"/>
    <w:tmpl w:val="0798CF9C"/>
    <w:lvl w:ilvl="0">
      <w:start w:val="6"/>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5" w15:restartNumberingAfterBreak="0">
    <w:nsid w:val="729C2698"/>
    <w:multiLevelType w:val="hybridMultilevel"/>
    <w:tmpl w:val="AB4885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2E8761C"/>
    <w:multiLevelType w:val="hybridMultilevel"/>
    <w:tmpl w:val="CBD8A6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7C80439"/>
    <w:multiLevelType w:val="hybridMultilevel"/>
    <w:tmpl w:val="804420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CF33B97"/>
    <w:multiLevelType w:val="hybridMultilevel"/>
    <w:tmpl w:val="A2AAD3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FB76404"/>
    <w:multiLevelType w:val="hybridMultilevel"/>
    <w:tmpl w:val="527CD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6"/>
  </w:num>
  <w:num w:numId="4">
    <w:abstractNumId w:val="17"/>
  </w:num>
  <w:num w:numId="5">
    <w:abstractNumId w:val="12"/>
  </w:num>
  <w:num w:numId="6">
    <w:abstractNumId w:val="24"/>
  </w:num>
  <w:num w:numId="7">
    <w:abstractNumId w:val="1"/>
  </w:num>
  <w:num w:numId="8">
    <w:abstractNumId w:val="14"/>
  </w:num>
  <w:num w:numId="9">
    <w:abstractNumId w:val="29"/>
  </w:num>
  <w:num w:numId="10">
    <w:abstractNumId w:val="22"/>
  </w:num>
  <w:num w:numId="11">
    <w:abstractNumId w:val="2"/>
  </w:num>
  <w:num w:numId="12">
    <w:abstractNumId w:val="21"/>
  </w:num>
  <w:num w:numId="13">
    <w:abstractNumId w:val="9"/>
  </w:num>
  <w:num w:numId="14">
    <w:abstractNumId w:val="13"/>
  </w:num>
  <w:num w:numId="15">
    <w:abstractNumId w:val="27"/>
  </w:num>
  <w:num w:numId="16">
    <w:abstractNumId w:val="20"/>
  </w:num>
  <w:num w:numId="17">
    <w:abstractNumId w:val="5"/>
  </w:num>
  <w:num w:numId="18">
    <w:abstractNumId w:val="18"/>
  </w:num>
  <w:num w:numId="19">
    <w:abstractNumId w:val="0"/>
  </w:num>
  <w:num w:numId="20">
    <w:abstractNumId w:val="19"/>
  </w:num>
  <w:num w:numId="21">
    <w:abstractNumId w:val="15"/>
  </w:num>
  <w:num w:numId="22">
    <w:abstractNumId w:val="7"/>
  </w:num>
  <w:num w:numId="23">
    <w:abstractNumId w:val="4"/>
  </w:num>
  <w:num w:numId="24">
    <w:abstractNumId w:val="28"/>
  </w:num>
  <w:num w:numId="25">
    <w:abstractNumId w:val="10"/>
  </w:num>
  <w:num w:numId="26">
    <w:abstractNumId w:val="2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0"/>
  </w:num>
  <w:num w:numId="29">
    <w:abstractNumId w:val="3"/>
  </w:num>
  <w:num w:numId="30">
    <w:abstractNumId w:val="11"/>
  </w:num>
  <w:num w:numId="31">
    <w:abstractNumId w:val="23"/>
  </w:num>
  <w:num w:numId="32">
    <w:abstractNumId w:val="25"/>
  </w:num>
  <w:num w:numId="33">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73"/>
    <w:rsid w:val="00004711"/>
    <w:rsid w:val="00014EC8"/>
    <w:rsid w:val="000175DA"/>
    <w:rsid w:val="00025CB3"/>
    <w:rsid w:val="00033E5A"/>
    <w:rsid w:val="000356CA"/>
    <w:rsid w:val="0004232D"/>
    <w:rsid w:val="00042942"/>
    <w:rsid w:val="00047F74"/>
    <w:rsid w:val="00054205"/>
    <w:rsid w:val="00063641"/>
    <w:rsid w:val="00064F64"/>
    <w:rsid w:val="00070136"/>
    <w:rsid w:val="00071C25"/>
    <w:rsid w:val="000722B3"/>
    <w:rsid w:val="00076EA4"/>
    <w:rsid w:val="00080882"/>
    <w:rsid w:val="00081ED8"/>
    <w:rsid w:val="00082462"/>
    <w:rsid w:val="00090215"/>
    <w:rsid w:val="000930D0"/>
    <w:rsid w:val="0009444A"/>
    <w:rsid w:val="00095E37"/>
    <w:rsid w:val="000A167F"/>
    <w:rsid w:val="000A1E19"/>
    <w:rsid w:val="000B0162"/>
    <w:rsid w:val="000B2B10"/>
    <w:rsid w:val="000C110B"/>
    <w:rsid w:val="000C581D"/>
    <w:rsid w:val="000C7FAA"/>
    <w:rsid w:val="000E13A7"/>
    <w:rsid w:val="000E1833"/>
    <w:rsid w:val="000E2E84"/>
    <w:rsid w:val="000E72B1"/>
    <w:rsid w:val="000F5F74"/>
    <w:rsid w:val="00107563"/>
    <w:rsid w:val="00125020"/>
    <w:rsid w:val="001262DE"/>
    <w:rsid w:val="00127F13"/>
    <w:rsid w:val="00131454"/>
    <w:rsid w:val="00140B20"/>
    <w:rsid w:val="00142983"/>
    <w:rsid w:val="0015075F"/>
    <w:rsid w:val="00156479"/>
    <w:rsid w:val="001568BC"/>
    <w:rsid w:val="00170366"/>
    <w:rsid w:val="00177E87"/>
    <w:rsid w:val="00185609"/>
    <w:rsid w:val="00187185"/>
    <w:rsid w:val="00194115"/>
    <w:rsid w:val="00195F6B"/>
    <w:rsid w:val="001A2AF6"/>
    <w:rsid w:val="001A4245"/>
    <w:rsid w:val="001A4598"/>
    <w:rsid w:val="001B7C07"/>
    <w:rsid w:val="001C49CF"/>
    <w:rsid w:val="001D18B2"/>
    <w:rsid w:val="001D217C"/>
    <w:rsid w:val="001E0D0B"/>
    <w:rsid w:val="001F1065"/>
    <w:rsid w:val="001F24E7"/>
    <w:rsid w:val="001F3137"/>
    <w:rsid w:val="001F422C"/>
    <w:rsid w:val="001F7A1D"/>
    <w:rsid w:val="00203A4B"/>
    <w:rsid w:val="00210D5B"/>
    <w:rsid w:val="002113B3"/>
    <w:rsid w:val="00215F17"/>
    <w:rsid w:val="00221899"/>
    <w:rsid w:val="002279C7"/>
    <w:rsid w:val="00227EB2"/>
    <w:rsid w:val="00233649"/>
    <w:rsid w:val="00235510"/>
    <w:rsid w:val="00235BAD"/>
    <w:rsid w:val="00252363"/>
    <w:rsid w:val="00257824"/>
    <w:rsid w:val="00257DB0"/>
    <w:rsid w:val="00270414"/>
    <w:rsid w:val="00275EA9"/>
    <w:rsid w:val="002777D6"/>
    <w:rsid w:val="00281D32"/>
    <w:rsid w:val="00282E95"/>
    <w:rsid w:val="00292384"/>
    <w:rsid w:val="002965C1"/>
    <w:rsid w:val="002967AE"/>
    <w:rsid w:val="00296B51"/>
    <w:rsid w:val="002B2B53"/>
    <w:rsid w:val="002C2F79"/>
    <w:rsid w:val="002C391D"/>
    <w:rsid w:val="002C505C"/>
    <w:rsid w:val="002D4514"/>
    <w:rsid w:val="002D64B3"/>
    <w:rsid w:val="002E1607"/>
    <w:rsid w:val="002E50DE"/>
    <w:rsid w:val="002E7729"/>
    <w:rsid w:val="002E7D41"/>
    <w:rsid w:val="002F4282"/>
    <w:rsid w:val="002F67EC"/>
    <w:rsid w:val="00301AF8"/>
    <w:rsid w:val="0030538E"/>
    <w:rsid w:val="00305716"/>
    <w:rsid w:val="003107F4"/>
    <w:rsid w:val="00312D67"/>
    <w:rsid w:val="00320290"/>
    <w:rsid w:val="00320F68"/>
    <w:rsid w:val="0032166F"/>
    <w:rsid w:val="00321A69"/>
    <w:rsid w:val="00326FF1"/>
    <w:rsid w:val="00327C46"/>
    <w:rsid w:val="00334F0E"/>
    <w:rsid w:val="003527AA"/>
    <w:rsid w:val="00363320"/>
    <w:rsid w:val="003665F2"/>
    <w:rsid w:val="003670E5"/>
    <w:rsid w:val="00372E36"/>
    <w:rsid w:val="003816A0"/>
    <w:rsid w:val="0039488C"/>
    <w:rsid w:val="003958C3"/>
    <w:rsid w:val="003A35C5"/>
    <w:rsid w:val="003A363B"/>
    <w:rsid w:val="003A5C90"/>
    <w:rsid w:val="003A6FEF"/>
    <w:rsid w:val="003C1256"/>
    <w:rsid w:val="003C20AB"/>
    <w:rsid w:val="003C2A5E"/>
    <w:rsid w:val="003C36E9"/>
    <w:rsid w:val="003C6CF9"/>
    <w:rsid w:val="003D6296"/>
    <w:rsid w:val="003F4736"/>
    <w:rsid w:val="003F4CDF"/>
    <w:rsid w:val="003F67CD"/>
    <w:rsid w:val="004029F1"/>
    <w:rsid w:val="004063AA"/>
    <w:rsid w:val="00411BF3"/>
    <w:rsid w:val="00411CC0"/>
    <w:rsid w:val="00415A09"/>
    <w:rsid w:val="00415E11"/>
    <w:rsid w:val="00416F96"/>
    <w:rsid w:val="00420895"/>
    <w:rsid w:val="00422D39"/>
    <w:rsid w:val="00431BDD"/>
    <w:rsid w:val="00433986"/>
    <w:rsid w:val="00436E11"/>
    <w:rsid w:val="00443961"/>
    <w:rsid w:val="00450E82"/>
    <w:rsid w:val="00452E92"/>
    <w:rsid w:val="004541C7"/>
    <w:rsid w:val="00461B01"/>
    <w:rsid w:val="00470E9F"/>
    <w:rsid w:val="00480E88"/>
    <w:rsid w:val="004842CD"/>
    <w:rsid w:val="00492711"/>
    <w:rsid w:val="00494CE0"/>
    <w:rsid w:val="00496ACF"/>
    <w:rsid w:val="004B3601"/>
    <w:rsid w:val="004C2462"/>
    <w:rsid w:val="004C32F6"/>
    <w:rsid w:val="004C3BB9"/>
    <w:rsid w:val="004C48AA"/>
    <w:rsid w:val="004C6B3D"/>
    <w:rsid w:val="004C6E72"/>
    <w:rsid w:val="004C6F8E"/>
    <w:rsid w:val="004C79DA"/>
    <w:rsid w:val="004D00A1"/>
    <w:rsid w:val="004D16F8"/>
    <w:rsid w:val="004E717C"/>
    <w:rsid w:val="004F3B03"/>
    <w:rsid w:val="00500F88"/>
    <w:rsid w:val="00501A81"/>
    <w:rsid w:val="0050391E"/>
    <w:rsid w:val="00506EAD"/>
    <w:rsid w:val="005179AC"/>
    <w:rsid w:val="00517DC5"/>
    <w:rsid w:val="00521664"/>
    <w:rsid w:val="00526F64"/>
    <w:rsid w:val="00527DC0"/>
    <w:rsid w:val="005337E3"/>
    <w:rsid w:val="00540584"/>
    <w:rsid w:val="005461F9"/>
    <w:rsid w:val="00550AEA"/>
    <w:rsid w:val="00553BD3"/>
    <w:rsid w:val="00572800"/>
    <w:rsid w:val="00575141"/>
    <w:rsid w:val="005872AB"/>
    <w:rsid w:val="005976B9"/>
    <w:rsid w:val="005A0054"/>
    <w:rsid w:val="005A5CA4"/>
    <w:rsid w:val="005B3220"/>
    <w:rsid w:val="005B521C"/>
    <w:rsid w:val="005B5A25"/>
    <w:rsid w:val="005C107F"/>
    <w:rsid w:val="005C1432"/>
    <w:rsid w:val="005C5B04"/>
    <w:rsid w:val="005C743D"/>
    <w:rsid w:val="005D3877"/>
    <w:rsid w:val="005D7D16"/>
    <w:rsid w:val="005E0CCE"/>
    <w:rsid w:val="005E21A2"/>
    <w:rsid w:val="005F4A17"/>
    <w:rsid w:val="005F6379"/>
    <w:rsid w:val="005F66BA"/>
    <w:rsid w:val="005F730C"/>
    <w:rsid w:val="006015B9"/>
    <w:rsid w:val="0060341E"/>
    <w:rsid w:val="0061168C"/>
    <w:rsid w:val="00611FA9"/>
    <w:rsid w:val="00613B43"/>
    <w:rsid w:val="006172B6"/>
    <w:rsid w:val="00620489"/>
    <w:rsid w:val="00620E72"/>
    <w:rsid w:val="00626696"/>
    <w:rsid w:val="006269A4"/>
    <w:rsid w:val="00627601"/>
    <w:rsid w:val="006424A0"/>
    <w:rsid w:val="00642A55"/>
    <w:rsid w:val="00643B3D"/>
    <w:rsid w:val="00655D6C"/>
    <w:rsid w:val="00661566"/>
    <w:rsid w:val="00666FEE"/>
    <w:rsid w:val="00671483"/>
    <w:rsid w:val="00671E75"/>
    <w:rsid w:val="006763C4"/>
    <w:rsid w:val="00677747"/>
    <w:rsid w:val="00683063"/>
    <w:rsid w:val="00684610"/>
    <w:rsid w:val="00686CA0"/>
    <w:rsid w:val="00697D0D"/>
    <w:rsid w:val="006B2612"/>
    <w:rsid w:val="006C0AF7"/>
    <w:rsid w:val="006D001F"/>
    <w:rsid w:val="006D6BBC"/>
    <w:rsid w:val="006E20DA"/>
    <w:rsid w:val="006E2C13"/>
    <w:rsid w:val="006E5086"/>
    <w:rsid w:val="006F1B37"/>
    <w:rsid w:val="00720381"/>
    <w:rsid w:val="00725EEC"/>
    <w:rsid w:val="00731A5A"/>
    <w:rsid w:val="00732A1E"/>
    <w:rsid w:val="007516E9"/>
    <w:rsid w:val="00757BC7"/>
    <w:rsid w:val="00782307"/>
    <w:rsid w:val="00782D88"/>
    <w:rsid w:val="00783FAE"/>
    <w:rsid w:val="00785EDD"/>
    <w:rsid w:val="007870C9"/>
    <w:rsid w:val="007872D8"/>
    <w:rsid w:val="007A1CDE"/>
    <w:rsid w:val="007A3F34"/>
    <w:rsid w:val="007B383E"/>
    <w:rsid w:val="007B63B4"/>
    <w:rsid w:val="007C48BA"/>
    <w:rsid w:val="007C4BE5"/>
    <w:rsid w:val="007C4C34"/>
    <w:rsid w:val="007C546D"/>
    <w:rsid w:val="007C5E3B"/>
    <w:rsid w:val="007D1246"/>
    <w:rsid w:val="007D2B28"/>
    <w:rsid w:val="007D494E"/>
    <w:rsid w:val="007E013F"/>
    <w:rsid w:val="007E668F"/>
    <w:rsid w:val="007E6C0F"/>
    <w:rsid w:val="007F10F8"/>
    <w:rsid w:val="008014C3"/>
    <w:rsid w:val="00803061"/>
    <w:rsid w:val="00806935"/>
    <w:rsid w:val="00813680"/>
    <w:rsid w:val="008173CC"/>
    <w:rsid w:val="008179B1"/>
    <w:rsid w:val="008272CB"/>
    <w:rsid w:val="00830FBC"/>
    <w:rsid w:val="0083265B"/>
    <w:rsid w:val="00834CF6"/>
    <w:rsid w:val="008359BA"/>
    <w:rsid w:val="00840127"/>
    <w:rsid w:val="008416DA"/>
    <w:rsid w:val="00842BE8"/>
    <w:rsid w:val="00845BAA"/>
    <w:rsid w:val="008463D0"/>
    <w:rsid w:val="0085223B"/>
    <w:rsid w:val="0085574B"/>
    <w:rsid w:val="0086530C"/>
    <w:rsid w:val="00866C6F"/>
    <w:rsid w:val="00877429"/>
    <w:rsid w:val="008842C4"/>
    <w:rsid w:val="00885750"/>
    <w:rsid w:val="00890412"/>
    <w:rsid w:val="008A3700"/>
    <w:rsid w:val="008B5F7A"/>
    <w:rsid w:val="008C1F78"/>
    <w:rsid w:val="008C3C0E"/>
    <w:rsid w:val="008C4E48"/>
    <w:rsid w:val="008C66D4"/>
    <w:rsid w:val="008D3B6A"/>
    <w:rsid w:val="008D3E1B"/>
    <w:rsid w:val="008D48A6"/>
    <w:rsid w:val="008D6873"/>
    <w:rsid w:val="008E5D95"/>
    <w:rsid w:val="008F0E7C"/>
    <w:rsid w:val="008F65A4"/>
    <w:rsid w:val="00901965"/>
    <w:rsid w:val="00902F27"/>
    <w:rsid w:val="009062AD"/>
    <w:rsid w:val="00906B00"/>
    <w:rsid w:val="00912449"/>
    <w:rsid w:val="009205EC"/>
    <w:rsid w:val="0092393D"/>
    <w:rsid w:val="009269B3"/>
    <w:rsid w:val="009331BD"/>
    <w:rsid w:val="0094327F"/>
    <w:rsid w:val="00951FC8"/>
    <w:rsid w:val="00955970"/>
    <w:rsid w:val="00956AB2"/>
    <w:rsid w:val="00964560"/>
    <w:rsid w:val="00965F38"/>
    <w:rsid w:val="00967F57"/>
    <w:rsid w:val="00983B90"/>
    <w:rsid w:val="00983BCA"/>
    <w:rsid w:val="00984EEB"/>
    <w:rsid w:val="0099710C"/>
    <w:rsid w:val="009A4326"/>
    <w:rsid w:val="009B58B4"/>
    <w:rsid w:val="009D05C4"/>
    <w:rsid w:val="009E3818"/>
    <w:rsid w:val="009E5453"/>
    <w:rsid w:val="009E5E51"/>
    <w:rsid w:val="009E7EBA"/>
    <w:rsid w:val="009F2E66"/>
    <w:rsid w:val="00A01C4F"/>
    <w:rsid w:val="00A022A3"/>
    <w:rsid w:val="00A03412"/>
    <w:rsid w:val="00A058F1"/>
    <w:rsid w:val="00A20B67"/>
    <w:rsid w:val="00A20EA3"/>
    <w:rsid w:val="00A230F7"/>
    <w:rsid w:val="00A32FBE"/>
    <w:rsid w:val="00A36C91"/>
    <w:rsid w:val="00A47848"/>
    <w:rsid w:val="00A50D0C"/>
    <w:rsid w:val="00A53ABE"/>
    <w:rsid w:val="00A56BC1"/>
    <w:rsid w:val="00A62483"/>
    <w:rsid w:val="00A71CEB"/>
    <w:rsid w:val="00A835E0"/>
    <w:rsid w:val="00A93741"/>
    <w:rsid w:val="00A96EE3"/>
    <w:rsid w:val="00AA0F73"/>
    <w:rsid w:val="00AA34C7"/>
    <w:rsid w:val="00AA5A46"/>
    <w:rsid w:val="00AA716A"/>
    <w:rsid w:val="00AB0769"/>
    <w:rsid w:val="00AC1E05"/>
    <w:rsid w:val="00AC23BB"/>
    <w:rsid w:val="00AD05C5"/>
    <w:rsid w:val="00AD0816"/>
    <w:rsid w:val="00AE0211"/>
    <w:rsid w:val="00AE585F"/>
    <w:rsid w:val="00B05FC8"/>
    <w:rsid w:val="00B077AE"/>
    <w:rsid w:val="00B34DC3"/>
    <w:rsid w:val="00B4002C"/>
    <w:rsid w:val="00B43DC8"/>
    <w:rsid w:val="00B500DC"/>
    <w:rsid w:val="00B505BB"/>
    <w:rsid w:val="00B5113C"/>
    <w:rsid w:val="00B54DA5"/>
    <w:rsid w:val="00B551A2"/>
    <w:rsid w:val="00B55386"/>
    <w:rsid w:val="00B556BD"/>
    <w:rsid w:val="00B565DC"/>
    <w:rsid w:val="00B60884"/>
    <w:rsid w:val="00B71A10"/>
    <w:rsid w:val="00B76FD0"/>
    <w:rsid w:val="00B82819"/>
    <w:rsid w:val="00B8447D"/>
    <w:rsid w:val="00B85ED2"/>
    <w:rsid w:val="00B91903"/>
    <w:rsid w:val="00B9593E"/>
    <w:rsid w:val="00B96D57"/>
    <w:rsid w:val="00BA157A"/>
    <w:rsid w:val="00BA2680"/>
    <w:rsid w:val="00BB4A39"/>
    <w:rsid w:val="00BB7ECF"/>
    <w:rsid w:val="00BC241E"/>
    <w:rsid w:val="00BC37D2"/>
    <w:rsid w:val="00BC58AA"/>
    <w:rsid w:val="00BC6376"/>
    <w:rsid w:val="00BC688A"/>
    <w:rsid w:val="00BE0004"/>
    <w:rsid w:val="00BE28B3"/>
    <w:rsid w:val="00BE7837"/>
    <w:rsid w:val="00BF118B"/>
    <w:rsid w:val="00C01A19"/>
    <w:rsid w:val="00C03E05"/>
    <w:rsid w:val="00C03F90"/>
    <w:rsid w:val="00C06AC4"/>
    <w:rsid w:val="00C07D0F"/>
    <w:rsid w:val="00C11067"/>
    <w:rsid w:val="00C14EB9"/>
    <w:rsid w:val="00C161C7"/>
    <w:rsid w:val="00C162C9"/>
    <w:rsid w:val="00C22CC4"/>
    <w:rsid w:val="00C269B7"/>
    <w:rsid w:val="00C30430"/>
    <w:rsid w:val="00C3261E"/>
    <w:rsid w:val="00C32BF2"/>
    <w:rsid w:val="00C3343B"/>
    <w:rsid w:val="00C457D5"/>
    <w:rsid w:val="00C50B85"/>
    <w:rsid w:val="00C557FD"/>
    <w:rsid w:val="00C63B16"/>
    <w:rsid w:val="00C66FA3"/>
    <w:rsid w:val="00C70D4F"/>
    <w:rsid w:val="00C74C64"/>
    <w:rsid w:val="00C7603F"/>
    <w:rsid w:val="00C81154"/>
    <w:rsid w:val="00C8764F"/>
    <w:rsid w:val="00C94891"/>
    <w:rsid w:val="00C96B96"/>
    <w:rsid w:val="00CA01DF"/>
    <w:rsid w:val="00CA51B9"/>
    <w:rsid w:val="00CA5DE9"/>
    <w:rsid w:val="00CB5088"/>
    <w:rsid w:val="00CB618B"/>
    <w:rsid w:val="00CB6CD8"/>
    <w:rsid w:val="00CC7394"/>
    <w:rsid w:val="00CD1530"/>
    <w:rsid w:val="00CD3219"/>
    <w:rsid w:val="00CD5F23"/>
    <w:rsid w:val="00CD6886"/>
    <w:rsid w:val="00CD7ABD"/>
    <w:rsid w:val="00CD7FCA"/>
    <w:rsid w:val="00CE003E"/>
    <w:rsid w:val="00CE3992"/>
    <w:rsid w:val="00CE6A04"/>
    <w:rsid w:val="00D00EE1"/>
    <w:rsid w:val="00D022DF"/>
    <w:rsid w:val="00D03E5C"/>
    <w:rsid w:val="00D10688"/>
    <w:rsid w:val="00D11DD4"/>
    <w:rsid w:val="00D13F61"/>
    <w:rsid w:val="00D2025E"/>
    <w:rsid w:val="00D242B6"/>
    <w:rsid w:val="00D26912"/>
    <w:rsid w:val="00D31DED"/>
    <w:rsid w:val="00D459BA"/>
    <w:rsid w:val="00D462B8"/>
    <w:rsid w:val="00D50F22"/>
    <w:rsid w:val="00D521BD"/>
    <w:rsid w:val="00D5225C"/>
    <w:rsid w:val="00D56E4D"/>
    <w:rsid w:val="00D61891"/>
    <w:rsid w:val="00D64019"/>
    <w:rsid w:val="00D70A04"/>
    <w:rsid w:val="00D7310E"/>
    <w:rsid w:val="00D73C76"/>
    <w:rsid w:val="00D7637A"/>
    <w:rsid w:val="00D91FD3"/>
    <w:rsid w:val="00D92864"/>
    <w:rsid w:val="00D94615"/>
    <w:rsid w:val="00D9490A"/>
    <w:rsid w:val="00D94FC6"/>
    <w:rsid w:val="00D96516"/>
    <w:rsid w:val="00DB215F"/>
    <w:rsid w:val="00DB34C5"/>
    <w:rsid w:val="00DB65F7"/>
    <w:rsid w:val="00DB69D1"/>
    <w:rsid w:val="00DC508E"/>
    <w:rsid w:val="00DC6837"/>
    <w:rsid w:val="00DC7EC4"/>
    <w:rsid w:val="00DE64E4"/>
    <w:rsid w:val="00DE66BD"/>
    <w:rsid w:val="00DE7E60"/>
    <w:rsid w:val="00DF2D7A"/>
    <w:rsid w:val="00DF4502"/>
    <w:rsid w:val="00DF513F"/>
    <w:rsid w:val="00E145D5"/>
    <w:rsid w:val="00E14FB2"/>
    <w:rsid w:val="00E35F79"/>
    <w:rsid w:val="00E45E7C"/>
    <w:rsid w:val="00E519B2"/>
    <w:rsid w:val="00E53312"/>
    <w:rsid w:val="00E60078"/>
    <w:rsid w:val="00E61C2E"/>
    <w:rsid w:val="00E64861"/>
    <w:rsid w:val="00E73054"/>
    <w:rsid w:val="00E73F7F"/>
    <w:rsid w:val="00E741DB"/>
    <w:rsid w:val="00E80B45"/>
    <w:rsid w:val="00E80D31"/>
    <w:rsid w:val="00E81103"/>
    <w:rsid w:val="00E83715"/>
    <w:rsid w:val="00E857D5"/>
    <w:rsid w:val="00E86B0E"/>
    <w:rsid w:val="00E92635"/>
    <w:rsid w:val="00E93146"/>
    <w:rsid w:val="00E931D2"/>
    <w:rsid w:val="00E970BF"/>
    <w:rsid w:val="00E9781C"/>
    <w:rsid w:val="00EB05F3"/>
    <w:rsid w:val="00EB22E1"/>
    <w:rsid w:val="00EB6BEA"/>
    <w:rsid w:val="00EC35AA"/>
    <w:rsid w:val="00EC56FD"/>
    <w:rsid w:val="00EC7BC1"/>
    <w:rsid w:val="00EC7E25"/>
    <w:rsid w:val="00ED17D0"/>
    <w:rsid w:val="00ED24EC"/>
    <w:rsid w:val="00EE3A76"/>
    <w:rsid w:val="00EF75E7"/>
    <w:rsid w:val="00F226EE"/>
    <w:rsid w:val="00F24B5A"/>
    <w:rsid w:val="00F306DB"/>
    <w:rsid w:val="00F34138"/>
    <w:rsid w:val="00F363DA"/>
    <w:rsid w:val="00F43630"/>
    <w:rsid w:val="00F43847"/>
    <w:rsid w:val="00F50CD4"/>
    <w:rsid w:val="00F515D5"/>
    <w:rsid w:val="00F646F3"/>
    <w:rsid w:val="00F71406"/>
    <w:rsid w:val="00F727E8"/>
    <w:rsid w:val="00F76EAF"/>
    <w:rsid w:val="00F81C11"/>
    <w:rsid w:val="00F83394"/>
    <w:rsid w:val="00F909D5"/>
    <w:rsid w:val="00F95818"/>
    <w:rsid w:val="00F96701"/>
    <w:rsid w:val="00FA5313"/>
    <w:rsid w:val="00FA75B7"/>
    <w:rsid w:val="00FB0701"/>
    <w:rsid w:val="00FB31DF"/>
    <w:rsid w:val="00FB74AF"/>
    <w:rsid w:val="00FC2AD7"/>
    <w:rsid w:val="00FC48B9"/>
    <w:rsid w:val="00FC49B7"/>
    <w:rsid w:val="00FC4BE4"/>
    <w:rsid w:val="00FC7476"/>
    <w:rsid w:val="00FD087E"/>
    <w:rsid w:val="00FD1D6B"/>
    <w:rsid w:val="00FD56EB"/>
    <w:rsid w:val="00FE0302"/>
    <w:rsid w:val="00FE44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2D90B"/>
  <w15:chartTrackingRefBased/>
  <w15:docId w15:val="{96FA3C07-923B-4834-ABFD-3B00D38F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C3B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1"/>
    <w:qFormat/>
    <w:rsid w:val="00FC7476"/>
    <w:pPr>
      <w:widowControl w:val="0"/>
      <w:autoSpaceDE w:val="0"/>
      <w:autoSpaceDN w:val="0"/>
      <w:spacing w:after="0" w:line="250" w:lineRule="exact"/>
      <w:ind w:left="1018" w:hanging="360"/>
      <w:jc w:val="both"/>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D6873"/>
    <w:pPr>
      <w:ind w:left="720"/>
      <w:contextualSpacing/>
    </w:pPr>
  </w:style>
  <w:style w:type="paragraph" w:styleId="Encabezado">
    <w:name w:val="header"/>
    <w:basedOn w:val="Normal"/>
    <w:link w:val="EncabezadoCar"/>
    <w:uiPriority w:val="99"/>
    <w:unhideWhenUsed/>
    <w:rsid w:val="00B553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5386"/>
  </w:style>
  <w:style w:type="paragraph" w:styleId="Piedepgina">
    <w:name w:val="footer"/>
    <w:basedOn w:val="Normal"/>
    <w:link w:val="PiedepginaCar"/>
    <w:uiPriority w:val="99"/>
    <w:unhideWhenUsed/>
    <w:rsid w:val="00B553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5386"/>
  </w:style>
  <w:style w:type="character" w:styleId="Hipervnculo">
    <w:name w:val="Hyperlink"/>
    <w:uiPriority w:val="99"/>
    <w:rsid w:val="00B55386"/>
    <w:rPr>
      <w:color w:val="0000FF"/>
      <w:u w:val="single"/>
    </w:rPr>
  </w:style>
  <w:style w:type="paragraph" w:customStyle="1" w:styleId="aparienciatitulo">
    <w:name w:val="aparienciatitulo"/>
    <w:basedOn w:val="Normal"/>
    <w:rsid w:val="005B521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B521C"/>
    <w:rPr>
      <w:b/>
      <w:bCs/>
    </w:rPr>
  </w:style>
  <w:style w:type="paragraph" w:styleId="NormalWeb">
    <w:name w:val="Normal (Web)"/>
    <w:basedOn w:val="Normal"/>
    <w:uiPriority w:val="99"/>
    <w:unhideWhenUsed/>
    <w:rsid w:val="005B521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izq">
    <w:name w:val="izq"/>
    <w:basedOn w:val="Fuentedeprrafopredeter"/>
    <w:rsid w:val="005B521C"/>
  </w:style>
  <w:style w:type="character" w:customStyle="1" w:styleId="der">
    <w:name w:val="der"/>
    <w:basedOn w:val="Fuentedeprrafopredeter"/>
    <w:rsid w:val="005B521C"/>
  </w:style>
  <w:style w:type="character" w:customStyle="1" w:styleId="Ttulo2Car">
    <w:name w:val="Título 2 Car"/>
    <w:basedOn w:val="Fuentedeprrafopredeter"/>
    <w:link w:val="Ttulo2"/>
    <w:uiPriority w:val="1"/>
    <w:rsid w:val="00FC7476"/>
    <w:rPr>
      <w:rFonts w:ascii="Arial" w:eastAsia="Arial" w:hAnsi="Arial" w:cs="Arial"/>
      <w:b/>
      <w:bCs/>
    </w:rPr>
  </w:style>
  <w:style w:type="paragraph" w:styleId="Textoindependiente">
    <w:name w:val="Body Text"/>
    <w:basedOn w:val="Normal"/>
    <w:link w:val="TextoindependienteCar"/>
    <w:uiPriority w:val="1"/>
    <w:qFormat/>
    <w:rsid w:val="00FC7476"/>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FC7476"/>
    <w:rPr>
      <w:rFonts w:ascii="Arial" w:eastAsia="Arial" w:hAnsi="Arial" w:cs="Arial"/>
    </w:rPr>
  </w:style>
  <w:style w:type="character" w:styleId="Refdecomentario">
    <w:name w:val="annotation reference"/>
    <w:basedOn w:val="Fuentedeprrafopredeter"/>
    <w:uiPriority w:val="99"/>
    <w:semiHidden/>
    <w:unhideWhenUsed/>
    <w:rsid w:val="00FC7476"/>
    <w:rPr>
      <w:sz w:val="16"/>
      <w:szCs w:val="16"/>
    </w:rPr>
  </w:style>
  <w:style w:type="paragraph" w:styleId="Textocomentario">
    <w:name w:val="annotation text"/>
    <w:basedOn w:val="Normal"/>
    <w:link w:val="TextocomentarioCar"/>
    <w:uiPriority w:val="99"/>
    <w:unhideWhenUsed/>
    <w:rsid w:val="00FC7476"/>
    <w:pPr>
      <w:spacing w:line="240" w:lineRule="auto"/>
    </w:pPr>
    <w:rPr>
      <w:sz w:val="20"/>
      <w:szCs w:val="20"/>
    </w:rPr>
  </w:style>
  <w:style w:type="character" w:customStyle="1" w:styleId="TextocomentarioCar">
    <w:name w:val="Texto comentario Car"/>
    <w:basedOn w:val="Fuentedeprrafopredeter"/>
    <w:link w:val="Textocomentario"/>
    <w:uiPriority w:val="99"/>
    <w:rsid w:val="00FC7476"/>
    <w:rPr>
      <w:sz w:val="20"/>
      <w:szCs w:val="20"/>
    </w:rPr>
  </w:style>
  <w:style w:type="paragraph" w:styleId="Asuntodelcomentario">
    <w:name w:val="annotation subject"/>
    <w:basedOn w:val="Textocomentario"/>
    <w:next w:val="Textocomentario"/>
    <w:link w:val="AsuntodelcomentarioCar"/>
    <w:uiPriority w:val="99"/>
    <w:semiHidden/>
    <w:unhideWhenUsed/>
    <w:rsid w:val="00FC7476"/>
    <w:rPr>
      <w:b/>
      <w:bCs/>
    </w:rPr>
  </w:style>
  <w:style w:type="character" w:customStyle="1" w:styleId="AsuntodelcomentarioCar">
    <w:name w:val="Asunto del comentario Car"/>
    <w:basedOn w:val="TextocomentarioCar"/>
    <w:link w:val="Asuntodelcomentario"/>
    <w:uiPriority w:val="99"/>
    <w:semiHidden/>
    <w:rsid w:val="00FC7476"/>
    <w:rPr>
      <w:b/>
      <w:bCs/>
      <w:sz w:val="20"/>
      <w:szCs w:val="20"/>
    </w:rPr>
  </w:style>
  <w:style w:type="paragraph" w:styleId="Textodeglobo">
    <w:name w:val="Balloon Text"/>
    <w:basedOn w:val="Normal"/>
    <w:link w:val="TextodegloboCar"/>
    <w:uiPriority w:val="99"/>
    <w:semiHidden/>
    <w:unhideWhenUsed/>
    <w:rsid w:val="00FC74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7476"/>
    <w:rPr>
      <w:rFonts w:ascii="Segoe UI" w:hAnsi="Segoe UI" w:cs="Segoe UI"/>
      <w:sz w:val="18"/>
      <w:szCs w:val="18"/>
    </w:rPr>
  </w:style>
  <w:style w:type="paragraph" w:customStyle="1" w:styleId="Default">
    <w:name w:val="Default"/>
    <w:rsid w:val="00042942"/>
    <w:pPr>
      <w:autoSpaceDE w:val="0"/>
      <w:autoSpaceDN w:val="0"/>
      <w:adjustRightInd w:val="0"/>
      <w:spacing w:after="0" w:line="240" w:lineRule="auto"/>
    </w:pPr>
    <w:rPr>
      <w:rFonts w:ascii="Symbol" w:eastAsia="Times New Roman" w:hAnsi="Symbol" w:cs="Symbol"/>
      <w:color w:val="000000"/>
      <w:sz w:val="24"/>
      <w:szCs w:val="24"/>
      <w:lang w:eastAsia="es-ES"/>
    </w:rPr>
  </w:style>
  <w:style w:type="table" w:styleId="Tablaconcuadrcula">
    <w:name w:val="Table Grid"/>
    <w:basedOn w:val="Tablanormal"/>
    <w:uiPriority w:val="39"/>
    <w:rsid w:val="0009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C3BB9"/>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4C3BB9"/>
    <w:pPr>
      <w:outlineLvl w:val="9"/>
    </w:pPr>
    <w:rPr>
      <w:lang w:eastAsia="es-ES"/>
    </w:rPr>
  </w:style>
  <w:style w:type="paragraph" w:styleId="TDC1">
    <w:name w:val="toc 1"/>
    <w:basedOn w:val="Normal"/>
    <w:next w:val="Normal"/>
    <w:autoRedefine/>
    <w:uiPriority w:val="39"/>
    <w:unhideWhenUsed/>
    <w:rsid w:val="004C3BB9"/>
    <w:pPr>
      <w:spacing w:after="100"/>
    </w:pPr>
  </w:style>
  <w:style w:type="paragraph" w:styleId="TDC2">
    <w:name w:val="toc 2"/>
    <w:basedOn w:val="Normal"/>
    <w:next w:val="Normal"/>
    <w:autoRedefine/>
    <w:uiPriority w:val="39"/>
    <w:unhideWhenUsed/>
    <w:rsid w:val="00866C6F"/>
    <w:pPr>
      <w:tabs>
        <w:tab w:val="left" w:pos="660"/>
        <w:tab w:val="right" w:leader="dot" w:pos="8494"/>
      </w:tabs>
      <w:spacing w:after="100"/>
      <w:ind w:left="220"/>
    </w:pPr>
  </w:style>
  <w:style w:type="table" w:customStyle="1" w:styleId="Tablaconcuadrcula1">
    <w:name w:val="Tabla con cuadrícula1"/>
    <w:basedOn w:val="Tablanormal"/>
    <w:next w:val="Tablaconcuadrcula"/>
    <w:uiPriority w:val="39"/>
    <w:rsid w:val="00B85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156479"/>
    <w:pPr>
      <w:spacing w:after="100"/>
      <w:ind w:left="440"/>
    </w:pPr>
    <w:rPr>
      <w:rFonts w:eastAsiaTheme="minorEastAsia"/>
      <w:lang w:eastAsia="es-ES"/>
    </w:rPr>
  </w:style>
  <w:style w:type="paragraph" w:styleId="TDC4">
    <w:name w:val="toc 4"/>
    <w:basedOn w:val="Normal"/>
    <w:next w:val="Normal"/>
    <w:autoRedefine/>
    <w:uiPriority w:val="39"/>
    <w:unhideWhenUsed/>
    <w:rsid w:val="00156479"/>
    <w:pPr>
      <w:spacing w:after="100"/>
      <w:ind w:left="660"/>
    </w:pPr>
    <w:rPr>
      <w:rFonts w:eastAsiaTheme="minorEastAsia"/>
      <w:lang w:eastAsia="es-ES"/>
    </w:rPr>
  </w:style>
  <w:style w:type="paragraph" w:styleId="TDC5">
    <w:name w:val="toc 5"/>
    <w:basedOn w:val="Normal"/>
    <w:next w:val="Normal"/>
    <w:autoRedefine/>
    <w:uiPriority w:val="39"/>
    <w:unhideWhenUsed/>
    <w:rsid w:val="00156479"/>
    <w:pPr>
      <w:spacing w:after="100"/>
      <w:ind w:left="880"/>
    </w:pPr>
    <w:rPr>
      <w:rFonts w:eastAsiaTheme="minorEastAsia"/>
      <w:lang w:eastAsia="es-ES"/>
    </w:rPr>
  </w:style>
  <w:style w:type="paragraph" w:styleId="TDC6">
    <w:name w:val="toc 6"/>
    <w:basedOn w:val="Normal"/>
    <w:next w:val="Normal"/>
    <w:autoRedefine/>
    <w:uiPriority w:val="39"/>
    <w:unhideWhenUsed/>
    <w:rsid w:val="00156479"/>
    <w:pPr>
      <w:spacing w:after="100"/>
      <w:ind w:left="1100"/>
    </w:pPr>
    <w:rPr>
      <w:rFonts w:eastAsiaTheme="minorEastAsia"/>
      <w:lang w:eastAsia="es-ES"/>
    </w:rPr>
  </w:style>
  <w:style w:type="paragraph" w:styleId="TDC7">
    <w:name w:val="toc 7"/>
    <w:basedOn w:val="Normal"/>
    <w:next w:val="Normal"/>
    <w:autoRedefine/>
    <w:uiPriority w:val="39"/>
    <w:unhideWhenUsed/>
    <w:rsid w:val="00156479"/>
    <w:pPr>
      <w:spacing w:after="100"/>
      <w:ind w:left="1320"/>
    </w:pPr>
    <w:rPr>
      <w:rFonts w:eastAsiaTheme="minorEastAsia"/>
      <w:lang w:eastAsia="es-ES"/>
    </w:rPr>
  </w:style>
  <w:style w:type="paragraph" w:styleId="TDC8">
    <w:name w:val="toc 8"/>
    <w:basedOn w:val="Normal"/>
    <w:next w:val="Normal"/>
    <w:autoRedefine/>
    <w:uiPriority w:val="39"/>
    <w:unhideWhenUsed/>
    <w:rsid w:val="00156479"/>
    <w:pPr>
      <w:spacing w:after="100"/>
      <w:ind w:left="1540"/>
    </w:pPr>
    <w:rPr>
      <w:rFonts w:eastAsiaTheme="minorEastAsia"/>
      <w:lang w:eastAsia="es-ES"/>
    </w:rPr>
  </w:style>
  <w:style w:type="paragraph" w:styleId="TDC9">
    <w:name w:val="toc 9"/>
    <w:basedOn w:val="Normal"/>
    <w:next w:val="Normal"/>
    <w:autoRedefine/>
    <w:uiPriority w:val="39"/>
    <w:unhideWhenUsed/>
    <w:rsid w:val="00156479"/>
    <w:pPr>
      <w:spacing w:after="100"/>
      <w:ind w:left="1760"/>
    </w:pPr>
    <w:rPr>
      <w:rFonts w:eastAsiaTheme="minorEastAsia"/>
      <w:lang w:eastAsia="es-ES"/>
    </w:rPr>
  </w:style>
  <w:style w:type="paragraph" w:styleId="Cita">
    <w:name w:val="Quote"/>
    <w:basedOn w:val="Normal"/>
    <w:next w:val="Normal"/>
    <w:link w:val="CitaCar"/>
    <w:uiPriority w:val="29"/>
    <w:qFormat/>
    <w:rsid w:val="00C162C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62C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9098">
      <w:bodyDiv w:val="1"/>
      <w:marLeft w:val="0"/>
      <w:marRight w:val="0"/>
      <w:marTop w:val="0"/>
      <w:marBottom w:val="0"/>
      <w:divBdr>
        <w:top w:val="none" w:sz="0" w:space="0" w:color="auto"/>
        <w:left w:val="none" w:sz="0" w:space="0" w:color="auto"/>
        <w:bottom w:val="none" w:sz="0" w:space="0" w:color="auto"/>
        <w:right w:val="none" w:sz="0" w:space="0" w:color="auto"/>
      </w:divBdr>
    </w:div>
    <w:div w:id="437137854">
      <w:bodyDiv w:val="1"/>
      <w:marLeft w:val="0"/>
      <w:marRight w:val="0"/>
      <w:marTop w:val="0"/>
      <w:marBottom w:val="0"/>
      <w:divBdr>
        <w:top w:val="none" w:sz="0" w:space="0" w:color="auto"/>
        <w:left w:val="none" w:sz="0" w:space="0" w:color="auto"/>
        <w:bottom w:val="none" w:sz="0" w:space="0" w:color="auto"/>
        <w:right w:val="none" w:sz="0" w:space="0" w:color="auto"/>
      </w:divBdr>
    </w:div>
    <w:div w:id="499389322">
      <w:bodyDiv w:val="1"/>
      <w:marLeft w:val="0"/>
      <w:marRight w:val="0"/>
      <w:marTop w:val="0"/>
      <w:marBottom w:val="0"/>
      <w:divBdr>
        <w:top w:val="none" w:sz="0" w:space="0" w:color="auto"/>
        <w:left w:val="none" w:sz="0" w:space="0" w:color="auto"/>
        <w:bottom w:val="none" w:sz="0" w:space="0" w:color="auto"/>
        <w:right w:val="none" w:sz="0" w:space="0" w:color="auto"/>
      </w:divBdr>
    </w:div>
    <w:div w:id="589508041">
      <w:bodyDiv w:val="1"/>
      <w:marLeft w:val="0"/>
      <w:marRight w:val="0"/>
      <w:marTop w:val="0"/>
      <w:marBottom w:val="0"/>
      <w:divBdr>
        <w:top w:val="none" w:sz="0" w:space="0" w:color="auto"/>
        <w:left w:val="none" w:sz="0" w:space="0" w:color="auto"/>
        <w:bottom w:val="none" w:sz="0" w:space="0" w:color="auto"/>
        <w:right w:val="none" w:sz="0" w:space="0" w:color="auto"/>
      </w:divBdr>
    </w:div>
    <w:div w:id="1190871475">
      <w:bodyDiv w:val="1"/>
      <w:marLeft w:val="0"/>
      <w:marRight w:val="0"/>
      <w:marTop w:val="0"/>
      <w:marBottom w:val="0"/>
      <w:divBdr>
        <w:top w:val="none" w:sz="0" w:space="0" w:color="auto"/>
        <w:left w:val="none" w:sz="0" w:space="0" w:color="auto"/>
        <w:bottom w:val="none" w:sz="0" w:space="0" w:color="auto"/>
        <w:right w:val="none" w:sz="0" w:space="0" w:color="auto"/>
      </w:divBdr>
    </w:div>
    <w:div w:id="1229339993">
      <w:bodyDiv w:val="1"/>
      <w:marLeft w:val="0"/>
      <w:marRight w:val="0"/>
      <w:marTop w:val="0"/>
      <w:marBottom w:val="0"/>
      <w:divBdr>
        <w:top w:val="none" w:sz="0" w:space="0" w:color="auto"/>
        <w:left w:val="none" w:sz="0" w:space="0" w:color="auto"/>
        <w:bottom w:val="none" w:sz="0" w:space="0" w:color="auto"/>
        <w:right w:val="none" w:sz="0" w:space="0" w:color="auto"/>
      </w:divBdr>
    </w:div>
    <w:div w:id="1243611438">
      <w:bodyDiv w:val="1"/>
      <w:marLeft w:val="0"/>
      <w:marRight w:val="0"/>
      <w:marTop w:val="0"/>
      <w:marBottom w:val="0"/>
      <w:divBdr>
        <w:top w:val="none" w:sz="0" w:space="0" w:color="auto"/>
        <w:left w:val="none" w:sz="0" w:space="0" w:color="auto"/>
        <w:bottom w:val="none" w:sz="0" w:space="0" w:color="auto"/>
        <w:right w:val="none" w:sz="0" w:space="0" w:color="auto"/>
      </w:divBdr>
    </w:div>
    <w:div w:id="1533300175">
      <w:bodyDiv w:val="1"/>
      <w:marLeft w:val="0"/>
      <w:marRight w:val="0"/>
      <w:marTop w:val="0"/>
      <w:marBottom w:val="0"/>
      <w:divBdr>
        <w:top w:val="none" w:sz="0" w:space="0" w:color="auto"/>
        <w:left w:val="none" w:sz="0" w:space="0" w:color="auto"/>
        <w:bottom w:val="none" w:sz="0" w:space="0" w:color="auto"/>
        <w:right w:val="none" w:sz="0" w:space="0" w:color="auto"/>
      </w:divBdr>
    </w:div>
    <w:div w:id="1551307089">
      <w:bodyDiv w:val="1"/>
      <w:marLeft w:val="0"/>
      <w:marRight w:val="0"/>
      <w:marTop w:val="0"/>
      <w:marBottom w:val="0"/>
      <w:divBdr>
        <w:top w:val="none" w:sz="0" w:space="0" w:color="auto"/>
        <w:left w:val="none" w:sz="0" w:space="0" w:color="auto"/>
        <w:bottom w:val="none" w:sz="0" w:space="0" w:color="auto"/>
        <w:right w:val="none" w:sz="0" w:space="0" w:color="auto"/>
      </w:divBdr>
    </w:div>
    <w:div w:id="1762291091">
      <w:bodyDiv w:val="1"/>
      <w:marLeft w:val="0"/>
      <w:marRight w:val="0"/>
      <w:marTop w:val="0"/>
      <w:marBottom w:val="0"/>
      <w:divBdr>
        <w:top w:val="none" w:sz="0" w:space="0" w:color="auto"/>
        <w:left w:val="none" w:sz="0" w:space="0" w:color="auto"/>
        <w:bottom w:val="none" w:sz="0" w:space="0" w:color="auto"/>
        <w:right w:val="none" w:sz="0" w:space="0" w:color="auto"/>
      </w:divBdr>
    </w:div>
    <w:div w:id="1911227310">
      <w:bodyDiv w:val="1"/>
      <w:marLeft w:val="0"/>
      <w:marRight w:val="0"/>
      <w:marTop w:val="0"/>
      <w:marBottom w:val="0"/>
      <w:divBdr>
        <w:top w:val="none" w:sz="0" w:space="0" w:color="auto"/>
        <w:left w:val="none" w:sz="0" w:space="0" w:color="auto"/>
        <w:bottom w:val="none" w:sz="0" w:space="0" w:color="auto"/>
        <w:right w:val="none" w:sz="0" w:space="0" w:color="auto"/>
      </w:divBdr>
    </w:div>
    <w:div w:id="2004160810">
      <w:bodyDiv w:val="1"/>
      <w:marLeft w:val="0"/>
      <w:marRight w:val="0"/>
      <w:marTop w:val="0"/>
      <w:marBottom w:val="0"/>
      <w:divBdr>
        <w:top w:val="none" w:sz="0" w:space="0" w:color="auto"/>
        <w:left w:val="none" w:sz="0" w:space="0" w:color="auto"/>
        <w:bottom w:val="none" w:sz="0" w:space="0" w:color="auto"/>
        <w:right w:val="none" w:sz="0" w:space="0" w:color="auto"/>
      </w:divBdr>
      <w:divsChild>
        <w:div w:id="1085809807">
          <w:marLeft w:val="0"/>
          <w:marRight w:val="0"/>
          <w:marTop w:val="0"/>
          <w:marBottom w:val="0"/>
          <w:divBdr>
            <w:top w:val="none" w:sz="0" w:space="0" w:color="auto"/>
            <w:left w:val="none" w:sz="0" w:space="0" w:color="auto"/>
            <w:bottom w:val="none" w:sz="0" w:space="0" w:color="auto"/>
            <w:right w:val="none" w:sz="0" w:space="0" w:color="auto"/>
          </w:divBdr>
          <w:divsChild>
            <w:div w:id="1772817677">
              <w:marLeft w:val="0"/>
              <w:marRight w:val="0"/>
              <w:marTop w:val="0"/>
              <w:marBottom w:val="0"/>
              <w:divBdr>
                <w:top w:val="none" w:sz="0" w:space="0" w:color="auto"/>
                <w:left w:val="none" w:sz="0" w:space="0" w:color="auto"/>
                <w:bottom w:val="none" w:sz="0" w:space="0" w:color="auto"/>
                <w:right w:val="none" w:sz="0" w:space="0" w:color="auto"/>
              </w:divBdr>
              <w:divsChild>
                <w:div w:id="961571853">
                  <w:marLeft w:val="0"/>
                  <w:marRight w:val="0"/>
                  <w:marTop w:val="0"/>
                  <w:marBottom w:val="0"/>
                  <w:divBdr>
                    <w:top w:val="none" w:sz="0" w:space="0" w:color="auto"/>
                    <w:left w:val="none" w:sz="0" w:space="0" w:color="auto"/>
                    <w:bottom w:val="none" w:sz="0" w:space="0" w:color="auto"/>
                    <w:right w:val="none" w:sz="0" w:space="0" w:color="auto"/>
                  </w:divBdr>
                  <w:divsChild>
                    <w:div w:id="1458914350">
                      <w:marLeft w:val="584"/>
                      <w:marRight w:val="0"/>
                      <w:marTop w:val="30"/>
                      <w:marBottom w:val="75"/>
                      <w:divBdr>
                        <w:top w:val="none" w:sz="0" w:space="0" w:color="auto"/>
                        <w:left w:val="none" w:sz="0" w:space="0" w:color="auto"/>
                        <w:bottom w:val="none" w:sz="0" w:space="0" w:color="auto"/>
                        <w:right w:val="none" w:sz="0" w:space="0" w:color="auto"/>
                      </w:divBdr>
                      <w:divsChild>
                        <w:div w:id="998651026">
                          <w:marLeft w:val="0"/>
                          <w:marRight w:val="0"/>
                          <w:marTop w:val="0"/>
                          <w:marBottom w:val="0"/>
                          <w:divBdr>
                            <w:top w:val="none" w:sz="0" w:space="0" w:color="auto"/>
                            <w:left w:val="none" w:sz="0" w:space="0" w:color="auto"/>
                            <w:bottom w:val="none" w:sz="0" w:space="0" w:color="auto"/>
                            <w:right w:val="none" w:sz="0" w:space="0" w:color="auto"/>
                          </w:divBdr>
                          <w:divsChild>
                            <w:div w:id="1058095684">
                              <w:marLeft w:val="0"/>
                              <w:marRight w:val="0"/>
                              <w:marTop w:val="0"/>
                              <w:marBottom w:val="0"/>
                              <w:divBdr>
                                <w:top w:val="none" w:sz="0" w:space="0" w:color="auto"/>
                                <w:left w:val="none" w:sz="0" w:space="0" w:color="auto"/>
                                <w:bottom w:val="none" w:sz="0" w:space="0" w:color="auto"/>
                                <w:right w:val="none" w:sz="0" w:space="0" w:color="auto"/>
                              </w:divBdr>
                              <w:divsChild>
                                <w:div w:id="498689823">
                                  <w:marLeft w:val="0"/>
                                  <w:marRight w:val="0"/>
                                  <w:marTop w:val="30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83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jcyl.es" TargetMode="External"/><Relationship Id="rId1" Type="http://schemas.openxmlformats.org/officeDocument/2006/relationships/hyperlink" Target="mailto:deportes@jcyl.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jcyl.es" TargetMode="External"/><Relationship Id="rId1" Type="http://schemas.openxmlformats.org/officeDocument/2006/relationships/hyperlink" Target="mailto:deportes@jcy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A9B22-CE1A-4B72-8C67-85F24CD8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7240</Words>
  <Characters>39822</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Pujades Hernandez</dc:creator>
  <cp:keywords/>
  <dc:description/>
  <cp:lastModifiedBy>Directora General de Deportes</cp:lastModifiedBy>
  <cp:revision>2</cp:revision>
  <cp:lastPrinted>2020-09-21T13:16:00Z</cp:lastPrinted>
  <dcterms:created xsi:type="dcterms:W3CDTF">2020-09-21T13:49:00Z</dcterms:created>
  <dcterms:modified xsi:type="dcterms:W3CDTF">2020-09-21T13:49:00Z</dcterms:modified>
</cp:coreProperties>
</file>